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48399A0D"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6980C4A3" w14:textId="77A10E3C" w:rsidR="00AA1915" w:rsidRPr="00AA1915" w:rsidRDefault="00AA1915" w:rsidP="00791E9A">
                            <w:pPr>
                              <w:spacing w:after="0"/>
                              <w:jc w:val="right"/>
                              <w:rPr>
                                <w:b/>
                                <w:color w:val="E32726"/>
                                <w:sz w:val="32"/>
                                <w:szCs w:val="32"/>
                              </w:rPr>
                            </w:pPr>
                            <w:r>
                              <w:rPr>
                                <w:b/>
                                <w:color w:val="E32726"/>
                                <w:sz w:val="32"/>
                                <w:szCs w:val="32"/>
                              </w:rPr>
                              <w:t xml:space="preserve">Template for </w:t>
                            </w:r>
                            <w:r w:rsidR="00791E9A">
                              <w:rPr>
                                <w:b/>
                                <w:color w:val="E32726"/>
                                <w:sz w:val="32"/>
                                <w:szCs w:val="32"/>
                              </w:rPr>
                              <w:t>projects led by researchers at another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" stroked="f">
                <v:textbox>
                  <w:txbxContent>
                    <w:p w14:paraId="6980C4A3" w14:textId="77A10E3C" w:rsidR="00AA1915" w:rsidRPr="00AA1915" w:rsidRDefault="00AA1915" w:rsidP="00791E9A">
                      <w:pPr>
                        <w:spacing w:after="0"/>
                        <w:jc w:val="right"/>
                        <w:rPr>
                          <w:b/>
                          <w:color w:val="E32726"/>
                          <w:sz w:val="32"/>
                          <w:szCs w:val="32"/>
                        </w:rPr>
                      </w:pPr>
                      <w:r>
                        <w:rPr>
                          <w:b/>
                          <w:color w:val="E32726"/>
                          <w:sz w:val="32"/>
                          <w:szCs w:val="32"/>
                        </w:rPr>
                        <w:t xml:space="preserve">Template for </w:t>
                      </w:r>
                      <w:r w:rsidR="00791E9A">
                        <w:rPr>
                          <w:b/>
                          <w:color w:val="E32726"/>
                          <w:sz w:val="32"/>
                          <w:szCs w:val="32"/>
                        </w:rPr>
                        <w:t>projects led by researchers at another institution</w:t>
                      </w:r>
                    </w:p>
                  </w:txbxContent>
                </v:textbox>
              </v:shape>
            </w:pict>
          </mc:Fallback>
        </mc:AlternateContent>
      </w:r>
      <w:r w:rsidR="00C06EE6">
        <w:rPr>
          <w:rFonts w:ascii="Franklin Gothic Demi" w:hAnsi="Franklin Gothic Demi"/>
          <w:noProof/>
          <w:color w:val="333399"/>
          <w:sz w:val="26"/>
          <w:szCs w:val="26"/>
        </w:rPr>
        <w:drawing>
          <wp:inline distT="0" distB="0" distL="0" distR="0" wp14:anchorId="64D7BF02" wp14:editId="43D8E7AC">
            <wp:extent cx="2376003" cy="886178"/>
            <wp:effectExtent l="0" t="0" r="0" b="3175"/>
            <wp:docPr id="69395082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50827"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081" cy="903364"/>
                    </a:xfrm>
                    <a:prstGeom prst="rect">
                      <a:avLst/>
                    </a:prstGeom>
                  </pic:spPr>
                </pic:pic>
              </a:graphicData>
            </a:graphic>
          </wp:inline>
        </w:drawing>
      </w:r>
    </w:p>
    <w:p w14:paraId="575F65B2" w14:textId="77777777" w:rsidR="001F1A15" w:rsidRDefault="001F1A15" w:rsidP="00627143">
      <w:pPr>
        <w:spacing w:after="0" w:line="240" w:lineRule="auto"/>
        <w:rPr>
          <w:b/>
          <w:color w:val="E32726"/>
          <w:sz w:val="26"/>
          <w:szCs w:val="26"/>
        </w:rPr>
      </w:pPr>
    </w:p>
    <w:p w14:paraId="20DD79F4" w14:textId="34AC422D"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DD30F7">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52BBE3F9" w:rsidR="002922DD" w:rsidRPr="00843AFF" w:rsidRDefault="00DD30F7" w:rsidP="00627143">
      <w:pPr>
        <w:spacing w:after="0" w:line="240" w:lineRule="auto"/>
        <w:rPr>
          <w:color w:val="E32726"/>
          <w:sz w:val="24"/>
          <w:szCs w:val="24"/>
        </w:rPr>
      </w:pPr>
      <w:r>
        <w:rPr>
          <w:color w:val="E32726"/>
          <w:sz w:val="24"/>
          <w:szCs w:val="24"/>
        </w:rPr>
        <w:t>Internal Proposal</w:t>
      </w:r>
    </w:p>
    <w:p w14:paraId="5760F59D" w14:textId="39BC4F6E" w:rsidR="009D77F3" w:rsidRDefault="00C57EF6" w:rsidP="00627143">
      <w:pPr>
        <w:spacing w:before="120" w:after="0" w:line="240" w:lineRule="auto"/>
      </w:pPr>
      <w:r>
        <w:t>I</w:t>
      </w:r>
      <w:r w:rsidR="00C97C26" w:rsidRPr="00843AFF">
        <w:t>nformation requested in this</w:t>
      </w:r>
      <w:r w:rsidR="00DD30F7">
        <w:t xml:space="preserve"> Internal Proposal</w:t>
      </w:r>
      <w:r w:rsidR="00C97C26" w:rsidRPr="00843AFF">
        <w:t xml:space="preserve"> is intended to assist </w:t>
      </w:r>
      <w:r w:rsidR="00DD30F7">
        <w:t xml:space="preserve">the Office of the Vice-President (Research and International) </w:t>
      </w:r>
      <w:r w:rsidR="0014640A">
        <w:t xml:space="preserve">– OVPRI </w:t>
      </w:r>
      <w:r w:rsidR="00C97C26" w:rsidRPr="00843AFF">
        <w:t xml:space="preserve">in making the best use of </w:t>
      </w:r>
      <w:r w:rsidR="00DD30F7">
        <w:t>Carleton’s</w:t>
      </w:r>
      <w:r w:rsidR="00C97C26" w:rsidRPr="00843AFF">
        <w:t xml:space="preserve"> IF </w:t>
      </w:r>
      <w:r w:rsidR="00C0754D">
        <w:t>envelope</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22AE14AF" w:rsidR="00291A63" w:rsidRDefault="009D77F3" w:rsidP="00627143">
      <w:pPr>
        <w:spacing w:before="120" w:after="0" w:line="240" w:lineRule="auto"/>
      </w:pPr>
      <w:r>
        <w:t xml:space="preserve">Information requested is consistent with the CFI’s past Notice of Intent </w:t>
      </w:r>
      <w:r w:rsidR="00DD30F7">
        <w:t xml:space="preserve">and Assessment Criteria </w:t>
      </w:r>
      <w:r>
        <w:t>requirements, and with past</w:t>
      </w:r>
      <w:r w:rsidR="00DD30F7">
        <w:t xml:space="preserve"> Ontario Research Fund – Large Infrastructure Fund </w:t>
      </w:r>
      <w:r w:rsidR="00C62A3F">
        <w:t xml:space="preserve">application </w:t>
      </w:r>
      <w:proofErr w:type="spellStart"/>
      <w:r w:rsidR="00C62A3F">
        <w:t>requiements</w:t>
      </w:r>
      <w:proofErr w:type="spellEnd"/>
      <w:r>
        <w:t xml:space="preserve">. </w:t>
      </w:r>
      <w:r w:rsidR="0057018A">
        <w:t>As</w:t>
      </w:r>
      <w:r w:rsidR="001D4423">
        <w:t xml:space="preserve"> the CFI</w:t>
      </w:r>
      <w:r w:rsidR="00840893">
        <w:t xml:space="preserve"> and Ontario</w:t>
      </w:r>
      <w:r w:rsidR="001D4423">
        <w:t xml:space="preserve"> ha</w:t>
      </w:r>
      <w:r w:rsidR="00840893">
        <w:t>ve</w:t>
      </w:r>
      <w:r w:rsidR="001D4423">
        <w:t xml:space="preserve"> not yet issued </w:t>
      </w:r>
      <w:r w:rsidR="00840893">
        <w:t>their</w:t>
      </w:r>
      <w:r w:rsidR="001D4423">
        <w:t xml:space="preserve"> Call for Pro</w:t>
      </w:r>
      <w:r w:rsidR="0057018A">
        <w:t>posals for the</w:t>
      </w:r>
      <w:r w:rsidR="00001787">
        <w:t xml:space="preserve"> 2027 competition</w:t>
      </w:r>
      <w:r w:rsidR="001D4423">
        <w:t xml:space="preserve">, please review the </w:t>
      </w:r>
      <w:hyperlink r:id="rId9" w:history="1">
        <w:r w:rsidR="00C57EF6" w:rsidRPr="0014640A">
          <w:rPr>
            <w:rStyle w:val="Hyperlink"/>
          </w:rPr>
          <w:t>202</w:t>
        </w:r>
        <w:r w:rsidR="0014640A" w:rsidRPr="0014640A">
          <w:rPr>
            <w:rStyle w:val="Hyperlink"/>
          </w:rPr>
          <w:t>5</w:t>
        </w:r>
        <w:r w:rsidR="00C57EF6" w:rsidRPr="0014640A">
          <w:rPr>
            <w:rStyle w:val="Hyperlink"/>
          </w:rPr>
          <w:t xml:space="preserve"> IF Call for Proposals</w:t>
        </w:r>
      </w:hyperlink>
      <w:r w:rsidR="001D4423">
        <w:t xml:space="preserve"> </w:t>
      </w:r>
      <w:r w:rsidR="00840893">
        <w:t>an</w:t>
      </w:r>
      <w:r w:rsidR="00001787">
        <w:t xml:space="preserve">d the </w:t>
      </w:r>
      <w:hyperlink r:id="rId10" w:history="1">
        <w:r w:rsidR="00001787" w:rsidRPr="00001787">
          <w:rPr>
            <w:rStyle w:val="Hyperlink"/>
          </w:rPr>
          <w:t>2025 ORF-LIF Application Guidelines</w:t>
        </w:r>
      </w:hyperlink>
      <w:r w:rsidR="00001787">
        <w:t xml:space="preserve"> </w:t>
      </w:r>
      <w:r w:rsidR="001D4423">
        <w:t xml:space="preserve">as general reference. </w:t>
      </w:r>
    </w:p>
    <w:p w14:paraId="2BDA467B" w14:textId="77777777" w:rsidR="006B3245" w:rsidRDefault="006B3245" w:rsidP="006B3245">
      <w:pPr>
        <w:spacing w:after="0" w:line="259" w:lineRule="auto"/>
      </w:pPr>
    </w:p>
    <w:p w14:paraId="57796C3F" w14:textId="52B4C1DB" w:rsidR="006B3245" w:rsidRPr="004C4E84" w:rsidRDefault="0014640A" w:rsidP="006B3245">
      <w:pPr>
        <w:spacing w:after="0" w:line="259" w:lineRule="auto"/>
      </w:pPr>
      <w:r>
        <w:t xml:space="preserve">OVPRI </w:t>
      </w:r>
      <w:r w:rsidR="006B3245" w:rsidRPr="004C4E84">
        <w:t>decisions on CFI envelope allocation</w:t>
      </w:r>
      <w:r w:rsidR="00B23FDE">
        <w:t>s</w:t>
      </w:r>
      <w:r w:rsidR="006B3245" w:rsidRPr="004C4E84">
        <w:t xml:space="preserve"> </w:t>
      </w:r>
      <w:r w:rsidR="00C839A9" w:rsidRPr="004C4E84">
        <w:t xml:space="preserve">will be </w:t>
      </w:r>
      <w:r w:rsidR="006B3245" w:rsidRPr="004C4E84">
        <w:t>determined</w:t>
      </w:r>
      <w:r w:rsidR="002F7BC2">
        <w:t xml:space="preserve"> </w:t>
      </w:r>
      <w:r w:rsidR="006B3245" w:rsidRPr="004C4E84">
        <w:t xml:space="preserve">in </w:t>
      </w:r>
      <w:r w:rsidR="00C57EF6">
        <w:t>Spring 202</w:t>
      </w:r>
      <w:r w:rsidR="002F7BC2">
        <w:t>6</w:t>
      </w:r>
      <w:r w:rsidR="006B3245" w:rsidRPr="004C4E84">
        <w:t xml:space="preserve"> (exact date </w:t>
      </w:r>
      <w:r w:rsidR="00C839A9" w:rsidRPr="004C4E84">
        <w:t xml:space="preserve">to be </w:t>
      </w:r>
      <w:r w:rsidR="006B3245" w:rsidRPr="004C4E84">
        <w:t>based on the CFI’s final timeline for the competition</w:t>
      </w:r>
      <w:r w:rsidR="00C839A9" w:rsidRPr="004C4E84">
        <w:t xml:space="preserve">, expected in </w:t>
      </w:r>
      <w:r w:rsidR="00C57EF6">
        <w:t>Winter 202</w:t>
      </w:r>
      <w:r w:rsidR="002F7BC2">
        <w:t>6</w:t>
      </w:r>
      <w:r w:rsidR="001F1A15">
        <w:t>)</w:t>
      </w:r>
      <w:r w:rsidR="00C839A9" w:rsidRPr="004C4E84">
        <w:t xml:space="preserve">. Internal </w:t>
      </w:r>
      <w:r w:rsidR="002F7BC2">
        <w:t xml:space="preserve">Proposals </w:t>
      </w:r>
      <w:r w:rsidR="00C839A9" w:rsidRPr="004C4E84">
        <w:t>will be reviewed based on the following criteria:</w:t>
      </w:r>
    </w:p>
    <w:p w14:paraId="32CF110E" w14:textId="56788B78" w:rsidR="00104E23" w:rsidRDefault="00104E23" w:rsidP="00104E23">
      <w:pPr>
        <w:pStyle w:val="ListParagraph"/>
        <w:numPr>
          <w:ilvl w:val="0"/>
          <w:numId w:val="10"/>
        </w:numPr>
        <w:spacing w:after="0" w:line="240" w:lineRule="auto"/>
      </w:pPr>
      <w:r>
        <w:t>Research or technology development program enabled by the requested infrastructure is internationally-leading;</w:t>
      </w:r>
    </w:p>
    <w:p w14:paraId="4CCE058D" w14:textId="62E49483" w:rsidR="00104E23" w:rsidRDefault="00104E23" w:rsidP="00104E23">
      <w:pPr>
        <w:pStyle w:val="ListParagraph"/>
        <w:numPr>
          <w:ilvl w:val="0"/>
          <w:numId w:val="10"/>
        </w:numPr>
        <w:spacing w:after="0" w:line="240" w:lineRule="auto"/>
      </w:pPr>
      <w:r>
        <w:t xml:space="preserve">The team </w:t>
      </w:r>
      <w:r w:rsidR="00123DC4">
        <w:t xml:space="preserve">composition, including </w:t>
      </w:r>
    </w:p>
    <w:p w14:paraId="233EFD72" w14:textId="37B2FE67" w:rsidR="00104E23" w:rsidRDefault="00104E23" w:rsidP="00123DC4">
      <w:pPr>
        <w:pStyle w:val="ListParagraph"/>
        <w:numPr>
          <w:ilvl w:val="1"/>
          <w:numId w:val="10"/>
        </w:numPr>
        <w:spacing w:after="0" w:line="240" w:lineRule="auto"/>
      </w:pPr>
      <w:r>
        <w:t>track record of generating globally significant contributions to knowledge and/or generating impact beyond the academy</w:t>
      </w:r>
      <w:r w:rsidR="00F60B3D">
        <w:t>, and</w:t>
      </w:r>
    </w:p>
    <w:p w14:paraId="089EFB89" w14:textId="754A0A08" w:rsidR="00F60B3D" w:rsidRDefault="00F60B3D" w:rsidP="00F60B3D">
      <w:pPr>
        <w:pStyle w:val="ListParagraph"/>
        <w:numPr>
          <w:ilvl w:val="1"/>
          <w:numId w:val="10"/>
        </w:numPr>
        <w:spacing w:after="0" w:line="240" w:lineRule="auto"/>
      </w:pPr>
      <w:r>
        <w:t xml:space="preserve">integration of equity, diversity and inclusion (EDI) </w:t>
      </w:r>
      <w:proofErr w:type="gramStart"/>
      <w:r>
        <w:t>considerations;</w:t>
      </w:r>
      <w:proofErr w:type="gramEnd"/>
    </w:p>
    <w:p w14:paraId="428DBBDB" w14:textId="77777777" w:rsidR="00104E23" w:rsidRDefault="00104E23" w:rsidP="00104E23">
      <w:pPr>
        <w:pStyle w:val="ListParagraph"/>
        <w:numPr>
          <w:ilvl w:val="0"/>
          <w:numId w:val="10"/>
        </w:numPr>
        <w:spacing w:after="0" w:line="240" w:lineRule="auto"/>
      </w:pPr>
      <w:r>
        <w:t>request for necessary and appropriate infrastructure, which leverages</w:t>
      </w:r>
    </w:p>
    <w:p w14:paraId="526C984C" w14:textId="77777777" w:rsidR="00104E23" w:rsidRDefault="00104E23" w:rsidP="00123DC4">
      <w:pPr>
        <w:pStyle w:val="ListParagraph"/>
        <w:numPr>
          <w:ilvl w:val="1"/>
          <w:numId w:val="10"/>
        </w:numPr>
        <w:spacing w:after="0" w:line="240" w:lineRule="auto"/>
      </w:pPr>
      <w:r>
        <w:t xml:space="preserve">previous investments by Carleton University, and </w:t>
      </w:r>
    </w:p>
    <w:p w14:paraId="2B1B9059" w14:textId="77777777" w:rsidR="00104E23" w:rsidRDefault="00104E23" w:rsidP="00123DC4">
      <w:pPr>
        <w:pStyle w:val="ListParagraph"/>
        <w:numPr>
          <w:ilvl w:val="1"/>
          <w:numId w:val="10"/>
        </w:numPr>
        <w:spacing w:after="0" w:line="240" w:lineRule="auto"/>
      </w:pPr>
      <w:r>
        <w:t>existing and/or planned funding to support direct costs of proposed research;</w:t>
      </w:r>
    </w:p>
    <w:p w14:paraId="5B7D8005" w14:textId="4D7F6C9D" w:rsidR="00104E23" w:rsidRDefault="00104E23" w:rsidP="00104E23">
      <w:pPr>
        <w:pStyle w:val="ListParagraph"/>
        <w:numPr>
          <w:ilvl w:val="0"/>
          <w:numId w:val="10"/>
        </w:numPr>
        <w:spacing w:after="0" w:line="240" w:lineRule="auto"/>
      </w:pPr>
      <w:r>
        <w:t>well-defined plan to transfer the results of the research or technology development program(s) that will lead to benefits for Canadians</w:t>
      </w:r>
      <w:r w:rsidR="00123DC4">
        <w:t xml:space="preserve"> and </w:t>
      </w:r>
      <w:r w:rsidR="00EB2C55">
        <w:t>Ontarians.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03837EDA" w14:textId="5DA1F8E2" w:rsidR="00C57EF6" w:rsidRDefault="00EB2C55" w:rsidP="00C57EF6">
      <w:pPr>
        <w:spacing w:before="120" w:after="0" w:line="240" w:lineRule="auto"/>
      </w:pPr>
      <w:r>
        <w:t xml:space="preserve">Internal proposals </w:t>
      </w:r>
      <w:r w:rsidR="00C57EF6" w:rsidRPr="001429AC">
        <w:t xml:space="preserve">are expected to reflect well-developed research projects, with well-articulated research objectives and </w:t>
      </w:r>
      <w:r w:rsidR="00C57EF6">
        <w:t>a clear understanding of most significant research infrastructure (i.e. equipment) requirements.</w:t>
      </w:r>
      <w:r w:rsidR="003021B9">
        <w:t xml:space="preserve">  Expected project costs included in the </w:t>
      </w:r>
      <w:r>
        <w:t xml:space="preserve">internal proposal </w:t>
      </w:r>
      <w:r w:rsidR="003021B9">
        <w:t>will be the basis for CFI envelope allocation, so all costs (at all locations, and including non-equipment costs like renovations) must be included here.</w:t>
      </w:r>
    </w:p>
    <w:p w14:paraId="51FD4997" w14:textId="7387C462" w:rsidR="000E77F1" w:rsidRDefault="000E77F1" w:rsidP="000E77F1">
      <w:pPr>
        <w:spacing w:before="240" w:line="240" w:lineRule="auto"/>
        <w:rPr>
          <w:rFonts w:cstheme="minorHAnsi"/>
        </w:rPr>
      </w:pPr>
      <w:r w:rsidRPr="007A4753">
        <w:rPr>
          <w:b/>
          <w:bCs/>
        </w:rPr>
        <w:t>Internal proposals are</w:t>
      </w:r>
      <w:r w:rsidRPr="00C839A9">
        <w:rPr>
          <w:b/>
        </w:rPr>
        <w:t xml:space="preserve"> due</w:t>
      </w:r>
      <w:r>
        <w:rPr>
          <w:b/>
        </w:rPr>
        <w:t xml:space="preserve"> </w:t>
      </w:r>
      <w:r w:rsidRPr="007A4753">
        <w:rPr>
          <w:rFonts w:cstheme="minorHAnsi"/>
          <w:b/>
          <w:bCs/>
        </w:rPr>
        <w:t>to the research support team in the</w:t>
      </w:r>
      <w:r>
        <w:rPr>
          <w:rFonts w:cstheme="minorHAnsi"/>
          <w:b/>
          <w:bCs/>
        </w:rPr>
        <w:t xml:space="preserve"> applicant’s </w:t>
      </w:r>
      <w:r w:rsidRPr="007A4753">
        <w:rPr>
          <w:rFonts w:cstheme="minorHAnsi"/>
          <w:b/>
          <w:bCs/>
        </w:rPr>
        <w:t xml:space="preserve">Faculty Dean’s office no later than </w:t>
      </w:r>
      <w:r w:rsidRPr="007A4753">
        <w:rPr>
          <w:rFonts w:cstheme="minorHAnsi"/>
          <w:b/>
          <w:bCs/>
          <w:u w:val="single"/>
        </w:rPr>
        <w:t>25</w:t>
      </w:r>
      <w:r w:rsidRPr="00533FB4">
        <w:rPr>
          <w:rFonts w:cstheme="minorHAnsi"/>
          <w:b/>
          <w:bCs/>
          <w:u w:val="single"/>
        </w:rPr>
        <w:t xml:space="preserve"> </w:t>
      </w:r>
      <w:r>
        <w:rPr>
          <w:rFonts w:cstheme="minorHAnsi"/>
          <w:b/>
          <w:bCs/>
          <w:u w:val="single"/>
        </w:rPr>
        <w:t xml:space="preserve">March </w:t>
      </w:r>
      <w:r w:rsidRPr="00533FB4">
        <w:rPr>
          <w:rFonts w:cstheme="minorHAnsi"/>
          <w:b/>
          <w:bCs/>
          <w:u w:val="single"/>
        </w:rPr>
        <w:t>202</w:t>
      </w:r>
      <w:r>
        <w:rPr>
          <w:rFonts w:cstheme="minorHAnsi"/>
          <w:b/>
          <w:bCs/>
          <w:u w:val="single"/>
        </w:rPr>
        <w:t>6</w:t>
      </w:r>
      <w:r w:rsidRPr="00B66722">
        <w:rPr>
          <w:rFonts w:cstheme="minorHAnsi"/>
        </w:rPr>
        <w:t xml:space="preserve">. </w:t>
      </w:r>
      <w:r w:rsidRPr="007A4753">
        <w:rPr>
          <w:rFonts w:cstheme="minorHAnsi"/>
        </w:rPr>
        <w:t>The faculty Associate Dean (Research)</w:t>
      </w:r>
      <w:r>
        <w:rPr>
          <w:rFonts w:cstheme="minorHAnsi"/>
        </w:rPr>
        <w:t xml:space="preserve"> will submit</w:t>
      </w:r>
      <w:r w:rsidRPr="007A4753">
        <w:rPr>
          <w:rFonts w:cstheme="minorHAnsi"/>
        </w:rPr>
        <w:t xml:space="preserve"> internal proposals </w:t>
      </w:r>
      <w:r>
        <w:rPr>
          <w:rFonts w:cstheme="minorHAnsi"/>
        </w:rPr>
        <w:t xml:space="preserve">endorsed by the </w:t>
      </w:r>
      <w:proofErr w:type="gramStart"/>
      <w:r>
        <w:rPr>
          <w:rFonts w:cstheme="minorHAnsi"/>
        </w:rPr>
        <w:t>Faculty</w:t>
      </w:r>
      <w:proofErr w:type="gramEnd"/>
      <w:r w:rsidRPr="007A4753">
        <w:rPr>
          <w:rFonts w:cstheme="minorHAnsi"/>
        </w:rPr>
        <w:t xml:space="preserve"> </w:t>
      </w:r>
      <w:r w:rsidRPr="007A4753">
        <w:t xml:space="preserve">to </w:t>
      </w:r>
      <w:hyperlink r:id="rId11" w:history="1">
        <w:r w:rsidRPr="007A4753">
          <w:rPr>
            <w:rStyle w:val="Hyperlink"/>
          </w:rPr>
          <w:t>coris@carleton.ca</w:t>
        </w:r>
      </w:hyperlink>
      <w:r w:rsidRPr="007A4753">
        <w:t xml:space="preserve"> </w:t>
      </w:r>
      <w:r w:rsidRPr="007A4753">
        <w:rPr>
          <w:rFonts w:cstheme="minorHAnsi"/>
        </w:rPr>
        <w:t xml:space="preserve">by </w:t>
      </w:r>
      <w:r w:rsidR="002140E1">
        <w:rPr>
          <w:rFonts w:cstheme="minorHAnsi"/>
        </w:rPr>
        <w:t xml:space="preserve">4:30pm </w:t>
      </w:r>
      <w:r w:rsidRPr="007A4753">
        <w:rPr>
          <w:rFonts w:cstheme="minorHAnsi"/>
        </w:rPr>
        <w:t xml:space="preserve">on </w:t>
      </w:r>
      <w:r w:rsidRPr="007A4753">
        <w:rPr>
          <w:rFonts w:cstheme="minorHAnsi"/>
          <w:u w:val="single"/>
        </w:rPr>
        <w:t>April 15, 2026</w:t>
      </w:r>
      <w:r w:rsidRPr="007A4753">
        <w:rPr>
          <w:rFonts w:cstheme="minorHAnsi"/>
        </w:rPr>
        <w:t>.</w:t>
      </w:r>
    </w:p>
    <w:p w14:paraId="547AFC38" w14:textId="3C239C88" w:rsidR="00C57EF6" w:rsidRPr="000E77F1" w:rsidRDefault="000E77F1" w:rsidP="000E77F1">
      <w:pPr>
        <w:spacing w:line="240" w:lineRule="auto"/>
        <w:rPr>
          <w:rFonts w:cstheme="minorHAnsi"/>
        </w:rPr>
      </w:pPr>
      <w:r w:rsidRPr="009D77F3">
        <w:rPr>
          <w:bCs/>
        </w:rPr>
        <w:t xml:space="preserve">With questions, contact </w:t>
      </w:r>
      <w:hyperlink r:id="rId12" w:history="1">
        <w:r w:rsidRPr="0015579A">
          <w:rPr>
            <w:rStyle w:val="Hyperlink"/>
            <w:bCs/>
          </w:rPr>
          <w:t>kyla.reid@carleton.ca</w:t>
        </w:r>
      </w:hyperlink>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37AAE90C" w14:textId="7883C50D" w:rsidR="009D30FF" w:rsidRDefault="001218E4" w:rsidP="00627143">
      <w:pPr>
        <w:spacing w:after="0" w:line="240" w:lineRule="auto"/>
        <w:rPr>
          <w:rFonts w:ascii="Franklin Gothic Demi" w:hAnsi="Franklin Gothic Demi"/>
          <w:color w:val="333399"/>
          <w:sz w:val="24"/>
          <w:szCs w:val="24"/>
        </w:rPr>
      </w:pPr>
      <w:r>
        <w:rPr>
          <w:b/>
          <w:bCs/>
          <w:color w:val="E32726"/>
          <w:sz w:val="24"/>
          <w:szCs w:val="24"/>
        </w:rPr>
        <w:lastRenderedPageBreak/>
        <w:t xml:space="preserve">Section 1: </w:t>
      </w:r>
      <w:r w:rsidR="005963C4">
        <w:rPr>
          <w:b/>
          <w:bCs/>
          <w:color w:val="E32726"/>
          <w:sz w:val="24"/>
          <w:szCs w:val="24"/>
        </w:rPr>
        <w:t>O</w:t>
      </w:r>
      <w:r w:rsidR="00C839A9" w:rsidRPr="00C839A9">
        <w:rPr>
          <w:b/>
          <w:bCs/>
          <w:color w:val="E32726"/>
          <w:sz w:val="24"/>
          <w:szCs w:val="24"/>
        </w:rPr>
        <w:t xml:space="preserve">verview </w:t>
      </w:r>
      <w:r w:rsidRPr="001429AC">
        <w:rPr>
          <w:color w:val="E32726"/>
          <w:sz w:val="24"/>
          <w:szCs w:val="24"/>
        </w:rPr>
        <w:t>– add information within tables</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D66AD6" w:rsidRPr="0081329B" w14:paraId="008AC7C1" w14:textId="77777777" w:rsidTr="00EF74AC">
        <w:trPr>
          <w:trHeight w:val="135"/>
        </w:trPr>
        <w:tc>
          <w:tcPr>
            <w:tcW w:w="9639" w:type="dxa"/>
            <w:gridSpan w:val="2"/>
            <w:tcBorders>
              <w:top w:val="single" w:sz="12" w:space="0" w:color="auto"/>
              <w:left w:val="single" w:sz="12" w:space="0" w:color="auto"/>
              <w:right w:val="single" w:sz="12" w:space="0" w:color="auto"/>
            </w:tcBorders>
            <w:shd w:val="clear" w:color="auto" w:fill="E32726"/>
            <w:vAlign w:val="center"/>
          </w:tcPr>
          <w:p w14:paraId="46FD5AA2" w14:textId="77777777" w:rsidR="00D66AD6" w:rsidRPr="00C97C26" w:rsidRDefault="00D66AD6" w:rsidP="0050366C">
            <w:pPr>
              <w:tabs>
                <w:tab w:val="right" w:pos="9360"/>
              </w:tabs>
              <w:spacing w:before="80" w:after="80" w:line="240" w:lineRule="auto"/>
              <w:rPr>
                <w:rFonts w:cs="Calibri"/>
                <w:b/>
                <w:color w:val="FFD200"/>
              </w:rPr>
            </w:pPr>
            <w:r w:rsidRPr="00D66AD6">
              <w:rPr>
                <w:rFonts w:cs="Calibri"/>
                <w:b/>
                <w:color w:val="FFFFFF" w:themeColor="background1"/>
              </w:rPr>
              <w:t>Submitting institution (i.e. lead applicant institution)</w:t>
            </w:r>
          </w:p>
        </w:tc>
      </w:tr>
      <w:tr w:rsidR="00D66AD6" w:rsidRPr="0081329B" w14:paraId="5FDAEEEA" w14:textId="77777777" w:rsidTr="0050366C">
        <w:trPr>
          <w:trHeight w:val="50"/>
        </w:trPr>
        <w:tc>
          <w:tcPr>
            <w:tcW w:w="2127" w:type="dxa"/>
            <w:tcBorders>
              <w:left w:val="single" w:sz="12" w:space="0" w:color="auto"/>
            </w:tcBorders>
            <w:vAlign w:val="center"/>
          </w:tcPr>
          <w:p w14:paraId="671DF4DA" w14:textId="77777777" w:rsidR="00D66AD6" w:rsidRPr="00C97C26" w:rsidRDefault="00D66AD6" w:rsidP="0050366C">
            <w:pPr>
              <w:tabs>
                <w:tab w:val="right" w:pos="9360"/>
              </w:tabs>
              <w:spacing w:before="80" w:after="80" w:line="240" w:lineRule="auto"/>
              <w:rPr>
                <w:rFonts w:cs="Calibri"/>
              </w:rPr>
            </w:pPr>
            <w:r>
              <w:rPr>
                <w:rFonts w:cs="Calibri"/>
              </w:rPr>
              <w:t>Lead institution:</w:t>
            </w:r>
            <w:r w:rsidRPr="00C97C26">
              <w:rPr>
                <w:rFonts w:cs="Calibri"/>
              </w:rPr>
              <w:t xml:space="preserve">                     </w:t>
            </w:r>
          </w:p>
        </w:tc>
        <w:tc>
          <w:tcPr>
            <w:tcW w:w="7512" w:type="dxa"/>
            <w:tcBorders>
              <w:right w:val="single" w:sz="12" w:space="0" w:color="auto"/>
            </w:tcBorders>
            <w:vAlign w:val="center"/>
          </w:tcPr>
          <w:p w14:paraId="034742D1" w14:textId="77777777" w:rsidR="00D66AD6" w:rsidRPr="00C97C26" w:rsidRDefault="00D66AD6" w:rsidP="0050366C">
            <w:pPr>
              <w:tabs>
                <w:tab w:val="right" w:pos="9360"/>
              </w:tabs>
              <w:spacing w:before="80" w:after="80" w:line="240" w:lineRule="auto"/>
              <w:rPr>
                <w:rFonts w:cs="Calibri"/>
              </w:rPr>
            </w:pPr>
          </w:p>
        </w:tc>
      </w:tr>
      <w:tr w:rsidR="00D66AD6" w:rsidRPr="0081329B" w14:paraId="50BF3C4D" w14:textId="77777777" w:rsidTr="0050366C">
        <w:trPr>
          <w:trHeight w:val="50"/>
        </w:trPr>
        <w:tc>
          <w:tcPr>
            <w:tcW w:w="2127" w:type="dxa"/>
            <w:tcBorders>
              <w:left w:val="single" w:sz="12" w:space="0" w:color="auto"/>
            </w:tcBorders>
            <w:vAlign w:val="center"/>
          </w:tcPr>
          <w:p w14:paraId="6D0C808B" w14:textId="77777777" w:rsidR="00D66AD6" w:rsidRDefault="00D66AD6" w:rsidP="0050366C">
            <w:pPr>
              <w:tabs>
                <w:tab w:val="right" w:pos="9360"/>
              </w:tabs>
              <w:spacing w:before="80" w:after="80" w:line="240" w:lineRule="auto"/>
              <w:rPr>
                <w:rFonts w:cs="Calibri"/>
              </w:rPr>
            </w:pPr>
            <w:r>
              <w:rPr>
                <w:rFonts w:cs="Calibri"/>
              </w:rPr>
              <w:t>Project leader(s):</w:t>
            </w:r>
          </w:p>
        </w:tc>
        <w:tc>
          <w:tcPr>
            <w:tcW w:w="7512" w:type="dxa"/>
            <w:tcBorders>
              <w:right w:val="single" w:sz="12" w:space="0" w:color="auto"/>
            </w:tcBorders>
            <w:vAlign w:val="center"/>
          </w:tcPr>
          <w:p w14:paraId="13AC36CE" w14:textId="77777777" w:rsidR="00D66AD6" w:rsidRPr="00C97C26" w:rsidRDefault="00D66AD6" w:rsidP="0050366C">
            <w:pPr>
              <w:tabs>
                <w:tab w:val="right" w:pos="9360"/>
              </w:tabs>
              <w:spacing w:before="80" w:after="80" w:line="240" w:lineRule="auto"/>
              <w:rPr>
                <w:rFonts w:cs="Calibri"/>
              </w:rPr>
            </w:pPr>
          </w:p>
        </w:tc>
      </w:tr>
    </w:tbl>
    <w:p w14:paraId="778BBDCD" w14:textId="77777777" w:rsidR="00D66AD6" w:rsidRDefault="00D66AD6"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2564"/>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1A5DF2">
              <w:rPr>
                <w:rFonts w:cs="Calibri"/>
                <w:b/>
                <w:color w:val="FFFFFF" w:themeColor="background1"/>
              </w:rPr>
              <w:t xml:space="preserve">Project Information </w:t>
            </w:r>
          </w:p>
        </w:tc>
      </w:tr>
      <w:tr w:rsidR="00973F16" w:rsidRPr="0081329B" w14:paraId="31E05AD2" w14:textId="77777777" w:rsidTr="001A5DF2">
        <w:trPr>
          <w:trHeight w:val="50"/>
        </w:trPr>
        <w:tc>
          <w:tcPr>
            <w:tcW w:w="2398"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241"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1A5DF2">
        <w:trPr>
          <w:trHeight w:val="363"/>
        </w:trPr>
        <w:tc>
          <w:tcPr>
            <w:tcW w:w="2398" w:type="dxa"/>
            <w:vMerge w:val="restart"/>
            <w:tcBorders>
              <w:left w:val="single" w:sz="12" w:space="0" w:color="auto"/>
            </w:tcBorders>
            <w:vAlign w:val="center"/>
          </w:tcPr>
          <w:p w14:paraId="2EFA6AFA" w14:textId="23F0881B" w:rsidR="001D4423" w:rsidRPr="00653026" w:rsidRDefault="005963C4" w:rsidP="00F44F2D">
            <w:pPr>
              <w:tabs>
                <w:tab w:val="right" w:pos="9360"/>
              </w:tabs>
              <w:spacing w:before="80" w:after="80" w:line="240" w:lineRule="auto"/>
              <w:rPr>
                <w:rFonts w:cs="Calibri"/>
              </w:rPr>
            </w:pPr>
            <w:r>
              <w:rPr>
                <w:rFonts w:cs="Calibri"/>
              </w:rPr>
              <w:t xml:space="preserve">Carleton </w:t>
            </w:r>
            <w:r w:rsidR="009D77F3">
              <w:rPr>
                <w:rFonts w:cs="Calibri"/>
              </w:rPr>
              <w:t>p</w:t>
            </w:r>
            <w:r w:rsidR="001D4423" w:rsidRPr="00653026">
              <w:rPr>
                <w:rFonts w:cs="Calibri"/>
              </w:rPr>
              <w:t xml:space="preserve">roject </w:t>
            </w:r>
            <w:r w:rsidR="009D77F3">
              <w:rPr>
                <w:rFonts w:cs="Calibri"/>
              </w:rPr>
              <w:t>l</w:t>
            </w:r>
            <w:r w:rsidR="001D4423" w:rsidRPr="00653026">
              <w:rPr>
                <w:rFonts w:cs="Calibri"/>
              </w:rPr>
              <w:t>ead</w:t>
            </w:r>
            <w:r w:rsidR="001D4423">
              <w:rPr>
                <w:rFonts w:cs="Calibri"/>
              </w:rPr>
              <w:t>er</w:t>
            </w:r>
            <w:r w:rsidR="001D4423" w:rsidRPr="00653026">
              <w:rPr>
                <w:rFonts w:cs="Calibri"/>
              </w:rPr>
              <w:t>:</w:t>
            </w:r>
          </w:p>
        </w:tc>
        <w:tc>
          <w:tcPr>
            <w:tcW w:w="2564"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1A5DF2">
        <w:trPr>
          <w:trHeight w:val="320"/>
        </w:trPr>
        <w:tc>
          <w:tcPr>
            <w:tcW w:w="2398"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564"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47A0618" w14:textId="77777777" w:rsidTr="001A5DF2">
        <w:trPr>
          <w:trHeight w:val="827"/>
        </w:trPr>
        <w:tc>
          <w:tcPr>
            <w:tcW w:w="2398"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241"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06"/>
        <w:gridCol w:w="850"/>
        <w:gridCol w:w="2220"/>
      </w:tblGrid>
      <w:tr w:rsidR="00653026" w:rsidRPr="0081329B" w14:paraId="48420893" w14:textId="77777777" w:rsidTr="00483DD3">
        <w:trPr>
          <w:trHeight w:val="50"/>
        </w:trPr>
        <w:tc>
          <w:tcPr>
            <w:tcW w:w="9576" w:type="dxa"/>
            <w:gridSpan w:val="3"/>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1A5DF2">
              <w:rPr>
                <w:rFonts w:cs="Calibri"/>
                <w:b/>
                <w:color w:val="FFFFFF" w:themeColor="background1"/>
              </w:rPr>
              <w:t>Project Scope</w:t>
            </w:r>
          </w:p>
        </w:tc>
      </w:tr>
      <w:tr w:rsidR="00653026" w:rsidRPr="0081329B" w14:paraId="6137F407" w14:textId="77777777" w:rsidTr="001A5DF2">
        <w:trPr>
          <w:trHeight w:val="50"/>
        </w:trPr>
        <w:tc>
          <w:tcPr>
            <w:tcW w:w="7356" w:type="dxa"/>
            <w:gridSpan w:val="2"/>
            <w:vAlign w:val="center"/>
          </w:tcPr>
          <w:p w14:paraId="284FB7C9" w14:textId="17923029" w:rsidR="00653026" w:rsidRDefault="00EF74AC" w:rsidP="0081329B">
            <w:pPr>
              <w:tabs>
                <w:tab w:val="right" w:pos="9360"/>
              </w:tabs>
              <w:spacing w:before="80" w:after="80" w:line="240" w:lineRule="auto"/>
              <w:rPr>
                <w:rFonts w:cs="Calibri"/>
              </w:rPr>
            </w:pPr>
            <w:r>
              <w:rPr>
                <w:rFonts w:cs="Calibri"/>
              </w:rPr>
              <w:t>Will equipment be located at Carleton University?</w:t>
            </w:r>
          </w:p>
        </w:tc>
        <w:tc>
          <w:tcPr>
            <w:tcW w:w="2220" w:type="dxa"/>
            <w:vAlign w:val="center"/>
          </w:tcPr>
          <w:p w14:paraId="154A5F55" w14:textId="61A57A91" w:rsidR="00653026" w:rsidRDefault="00924B49" w:rsidP="0081329B">
            <w:pPr>
              <w:tabs>
                <w:tab w:val="right" w:pos="9360"/>
              </w:tabs>
              <w:spacing w:before="80" w:after="80" w:line="240" w:lineRule="auto"/>
              <w:rPr>
                <w:rFonts w:cs="Calibri"/>
              </w:rPr>
            </w:pPr>
            <w:sdt>
              <w:sdtPr>
                <w:rPr>
                  <w:rFonts w:asciiTheme="minorHAnsi" w:hAnsiTheme="minorHAnsi" w:cstheme="minorHAnsi"/>
                </w:rPr>
                <w:id w:val="2061440069"/>
                <w14:checkbox>
                  <w14:checked w14:val="0"/>
                  <w14:checkedState w14:val="2612" w14:font="MS Gothic"/>
                  <w14:uncheckedState w14:val="2610" w14:font="MS Gothic"/>
                </w14:checkbox>
              </w:sdtPr>
              <w:sdtEndPr/>
              <w:sdtContent>
                <w:r w:rsidR="00CC36F0">
                  <w:rPr>
                    <w:rFonts w:ascii="MS Gothic" w:eastAsia="MS Gothic" w:hAnsi="MS Gothic" w:cstheme="minorHAnsi" w:hint="eastAsia"/>
                  </w:rPr>
                  <w:t>☐</w:t>
                </w:r>
              </w:sdtContent>
            </w:sdt>
            <w:r w:rsidR="00EF74AC" w:rsidRPr="001A3877">
              <w:rPr>
                <w:rFonts w:asciiTheme="minorHAnsi" w:hAnsiTheme="minorHAnsi" w:cstheme="minorHAnsi"/>
              </w:rPr>
              <w:t xml:space="preserve"> </w:t>
            </w:r>
            <w:r w:rsidR="00EF74AC">
              <w:rPr>
                <w:rFonts w:cs="Calibri"/>
              </w:rPr>
              <w:t xml:space="preserve">Yes     </w:t>
            </w:r>
            <w:sdt>
              <w:sdtPr>
                <w:rPr>
                  <w:rFonts w:asciiTheme="minorHAnsi" w:hAnsiTheme="minorHAnsi" w:cstheme="minorHAnsi"/>
                </w:rPr>
                <w:id w:val="-459341211"/>
                <w14:checkbox>
                  <w14:checked w14:val="0"/>
                  <w14:checkedState w14:val="2612" w14:font="MS Gothic"/>
                  <w14:uncheckedState w14:val="2610" w14:font="MS Gothic"/>
                </w14:checkbox>
              </w:sdtPr>
              <w:sdtEndPr/>
              <w:sdtContent>
                <w:r w:rsidR="00EF74AC" w:rsidRPr="00CF7F51">
                  <w:rPr>
                    <w:rFonts w:ascii="MS Gothic" w:eastAsia="MS Gothic" w:hAnsi="MS Gothic" w:cs="Segoe UI Symbol" w:hint="eastAsia"/>
                  </w:rPr>
                  <w:t>☐</w:t>
                </w:r>
              </w:sdtContent>
            </w:sdt>
            <w:r w:rsidR="00EF74AC" w:rsidRPr="001A3877">
              <w:rPr>
                <w:rFonts w:asciiTheme="minorHAnsi" w:hAnsiTheme="minorHAnsi" w:cstheme="minorHAnsi"/>
              </w:rPr>
              <w:t xml:space="preserve"> </w:t>
            </w:r>
            <w:r w:rsidR="00EF74AC">
              <w:rPr>
                <w:rFonts w:cs="Calibri"/>
              </w:rPr>
              <w:t>No</w:t>
            </w:r>
          </w:p>
        </w:tc>
      </w:tr>
      <w:tr w:rsidR="00653026" w:rsidRPr="0081329B" w14:paraId="6813E633" w14:textId="77777777" w:rsidTr="001A5DF2">
        <w:trPr>
          <w:trHeight w:val="50"/>
        </w:trPr>
        <w:tc>
          <w:tcPr>
            <w:tcW w:w="7356" w:type="dxa"/>
            <w:gridSpan w:val="2"/>
            <w:vAlign w:val="center"/>
          </w:tcPr>
          <w:p w14:paraId="3A999A91" w14:textId="1048E19F" w:rsidR="00653026" w:rsidRDefault="00EF74AC" w:rsidP="0081329B">
            <w:pPr>
              <w:tabs>
                <w:tab w:val="right" w:pos="9360"/>
              </w:tabs>
              <w:spacing w:before="80" w:after="80" w:line="240" w:lineRule="auto"/>
              <w:rPr>
                <w:rFonts w:cs="Calibri"/>
              </w:rPr>
            </w:pPr>
            <w:r>
              <w:rPr>
                <w:rFonts w:cs="Calibri"/>
              </w:rPr>
              <w:t>Estimated total project costs (all locations)</w:t>
            </w:r>
          </w:p>
        </w:tc>
        <w:tc>
          <w:tcPr>
            <w:tcW w:w="2220"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EF74AC" w:rsidRPr="0081329B" w14:paraId="0F0D1120" w14:textId="77777777" w:rsidTr="001A5DF2">
        <w:trPr>
          <w:trHeight w:val="50"/>
        </w:trPr>
        <w:tc>
          <w:tcPr>
            <w:tcW w:w="7356" w:type="dxa"/>
            <w:gridSpan w:val="2"/>
            <w:vAlign w:val="center"/>
          </w:tcPr>
          <w:p w14:paraId="1C772524" w14:textId="544A7A90" w:rsidR="00EF74AC" w:rsidRDefault="00EF74AC" w:rsidP="0081329B">
            <w:pPr>
              <w:tabs>
                <w:tab w:val="right" w:pos="9360"/>
              </w:tabs>
              <w:spacing w:before="80" w:after="80" w:line="240" w:lineRule="auto"/>
              <w:rPr>
                <w:rFonts w:cs="Calibri"/>
              </w:rPr>
            </w:pPr>
            <w:r>
              <w:rPr>
                <w:rFonts w:cs="Calibri"/>
              </w:rPr>
              <w:t>Estimated total costs (Carleton only – equipment, renovations, etc.)</w:t>
            </w:r>
          </w:p>
        </w:tc>
        <w:tc>
          <w:tcPr>
            <w:tcW w:w="2220" w:type="dxa"/>
            <w:vAlign w:val="center"/>
          </w:tcPr>
          <w:p w14:paraId="21D8A3B5" w14:textId="08EAD25B" w:rsidR="00EF74AC" w:rsidRDefault="00EF74AC" w:rsidP="0081329B">
            <w:pPr>
              <w:tabs>
                <w:tab w:val="right" w:pos="9360"/>
              </w:tabs>
              <w:spacing w:before="80" w:after="80" w:line="240" w:lineRule="auto"/>
              <w:rPr>
                <w:rFonts w:cs="Calibri"/>
              </w:rPr>
            </w:pPr>
            <w:r>
              <w:rPr>
                <w:rFonts w:cs="Calibri"/>
              </w:rPr>
              <w:t>$</w:t>
            </w:r>
          </w:p>
        </w:tc>
      </w:tr>
      <w:tr w:rsidR="002A10D2" w:rsidRPr="0081329B" w14:paraId="66057D85" w14:textId="77777777" w:rsidTr="001A5DF2">
        <w:trPr>
          <w:trHeight w:val="50"/>
        </w:trPr>
        <w:tc>
          <w:tcPr>
            <w:tcW w:w="7356" w:type="dxa"/>
            <w:gridSpan w:val="2"/>
            <w:vAlign w:val="center"/>
          </w:tcPr>
          <w:p w14:paraId="5E732B4F" w14:textId="0A7A24B0" w:rsidR="002A10D2" w:rsidRDefault="002A10D2" w:rsidP="002A10D2">
            <w:pPr>
              <w:tabs>
                <w:tab w:val="right" w:pos="9360"/>
              </w:tabs>
              <w:spacing w:before="80" w:after="80" w:line="240" w:lineRule="auto"/>
              <w:rPr>
                <w:rFonts w:cs="Calibri"/>
              </w:rPr>
            </w:pPr>
            <w:r>
              <w:rPr>
                <w:rFonts w:cs="Calibri"/>
              </w:rPr>
              <w:t xml:space="preserve">CFI envelope requested from </w:t>
            </w:r>
            <w:r w:rsidR="005963C4">
              <w:rPr>
                <w:rFonts w:cs="Calibri"/>
              </w:rPr>
              <w:t>Carleton University</w:t>
            </w:r>
            <w:r w:rsidR="0093771D">
              <w:rPr>
                <w:rStyle w:val="FootnoteReference"/>
                <w:rFonts w:cs="Calibri"/>
              </w:rPr>
              <w:footnoteReference w:id="1"/>
            </w:r>
          </w:p>
        </w:tc>
        <w:tc>
          <w:tcPr>
            <w:tcW w:w="2220"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A03EF0" w:rsidRPr="0081329B" w14:paraId="4A3CC41A" w14:textId="77777777" w:rsidTr="00C63883">
        <w:trPr>
          <w:trHeight w:val="303"/>
        </w:trPr>
        <w:tc>
          <w:tcPr>
            <w:tcW w:w="9576" w:type="dxa"/>
            <w:gridSpan w:val="3"/>
            <w:shd w:val="clear" w:color="auto" w:fill="DDD1C1"/>
            <w:vAlign w:val="center"/>
          </w:tcPr>
          <w:p w14:paraId="50B8525E" w14:textId="709C98AE" w:rsidR="00A03EF0" w:rsidRDefault="00A07A7B" w:rsidP="002A10D2">
            <w:pPr>
              <w:tabs>
                <w:tab w:val="right" w:pos="9360"/>
              </w:tabs>
              <w:spacing w:before="80" w:after="80" w:line="240" w:lineRule="auto"/>
              <w:rPr>
                <w:rFonts w:cs="Calibri"/>
              </w:rPr>
            </w:pPr>
            <w:r>
              <w:rPr>
                <w:rFonts w:cs="Calibri"/>
              </w:rPr>
              <w:t>Only for equipment/research activities planned at Carleton University:</w:t>
            </w:r>
          </w:p>
        </w:tc>
      </w:tr>
      <w:tr w:rsidR="002A10D2" w:rsidRPr="0081329B" w14:paraId="1B6242F4" w14:textId="77777777" w:rsidTr="001A5DF2">
        <w:trPr>
          <w:trHeight w:val="50"/>
        </w:trPr>
        <w:tc>
          <w:tcPr>
            <w:tcW w:w="7356" w:type="dxa"/>
            <w:gridSpan w:val="2"/>
            <w:vAlign w:val="center"/>
          </w:tcPr>
          <w:p w14:paraId="0B093992" w14:textId="4974B90E" w:rsidR="002A10D2" w:rsidRDefault="002A10D2" w:rsidP="00B50E77">
            <w:pPr>
              <w:tabs>
                <w:tab w:val="right" w:pos="9360"/>
              </w:tabs>
              <w:spacing w:before="40" w:after="40" w:line="240" w:lineRule="auto"/>
              <w:rPr>
                <w:rFonts w:cs="Calibri"/>
              </w:rPr>
            </w:pPr>
            <w:r>
              <w:rPr>
                <w:rFonts w:cs="Calibri"/>
              </w:rPr>
              <w:t xml:space="preserve">Are renovations or construction </w:t>
            </w:r>
            <w:r w:rsidR="00B50E77">
              <w:rPr>
                <w:rFonts w:cs="Calibri"/>
              </w:rPr>
              <w:t>expected</w:t>
            </w:r>
            <w:r>
              <w:rPr>
                <w:rFonts w:cs="Calibri"/>
              </w:rPr>
              <w:t>?</w:t>
            </w:r>
            <w:r w:rsidR="00B50E77">
              <w:rPr>
                <w:rFonts w:cs="Calibri"/>
              </w:rPr>
              <w:t xml:space="preserve"> (F</w:t>
            </w:r>
            <w:r w:rsidR="00F54062">
              <w:rPr>
                <w:rFonts w:cs="Calibri"/>
              </w:rPr>
              <w:t>acilities Management and Planning</w:t>
            </w:r>
            <w:r w:rsidR="00B50E77">
              <w:rPr>
                <w:rFonts w:cs="Calibri"/>
              </w:rPr>
              <w:t xml:space="preserve"> will be asked to verify)</w:t>
            </w:r>
          </w:p>
        </w:tc>
        <w:bookmarkStart w:id="0" w:name="_Hlk153195985"/>
        <w:tc>
          <w:tcPr>
            <w:tcW w:w="2220" w:type="dxa"/>
            <w:vAlign w:val="center"/>
          </w:tcPr>
          <w:p w14:paraId="7BF2598C" w14:textId="17B8FDE2" w:rsidR="002A10D2" w:rsidRDefault="00924B49" w:rsidP="002A10D2">
            <w:pPr>
              <w:tabs>
                <w:tab w:val="right" w:pos="9360"/>
              </w:tabs>
              <w:spacing w:before="40" w:after="40" w:line="240" w:lineRule="auto"/>
              <w:rPr>
                <w:rFonts w:cs="Calibri"/>
              </w:rPr>
            </w:pPr>
            <w:sdt>
              <w:sdtPr>
                <w:rPr>
                  <w:rFonts w:asciiTheme="minorHAnsi" w:hAnsiTheme="minorHAnsi" w:cstheme="minorHAnsi"/>
                </w:rPr>
                <w:id w:val="2100978452"/>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bookmarkEnd w:id="0"/>
            <w:r w:rsidR="002A10D2">
              <w:rPr>
                <w:rFonts w:cs="Calibri"/>
              </w:rPr>
              <w:t xml:space="preserve">Yes     </w:t>
            </w:r>
            <w:sdt>
              <w:sdtPr>
                <w:rPr>
                  <w:rFonts w:asciiTheme="minorHAnsi" w:hAnsiTheme="minorHAnsi" w:cstheme="minorHAnsi"/>
                </w:rPr>
                <w:id w:val="-1617280539"/>
                <w14:checkbox>
                  <w14:checked w14:val="0"/>
                  <w14:checkedState w14:val="2612" w14:font="MS Gothic"/>
                  <w14:uncheckedState w14:val="2610" w14:font="MS Gothic"/>
                </w14:checkbox>
              </w:sdtPr>
              <w:sdtEnd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r w:rsidR="002A10D2">
              <w:rPr>
                <w:rFonts w:cs="Calibri"/>
              </w:rPr>
              <w:t>No</w:t>
            </w:r>
          </w:p>
        </w:tc>
      </w:tr>
      <w:tr w:rsidR="00422A47" w:rsidRPr="0081329B" w14:paraId="5B4470AF" w14:textId="77777777" w:rsidTr="001A5DF2">
        <w:trPr>
          <w:trHeight w:val="50"/>
        </w:trPr>
        <w:tc>
          <w:tcPr>
            <w:tcW w:w="7356" w:type="dxa"/>
            <w:gridSpan w:val="2"/>
            <w:vAlign w:val="center"/>
          </w:tcPr>
          <w:p w14:paraId="54864B18" w14:textId="190A84DB" w:rsidR="00422A47" w:rsidRDefault="00422A47" w:rsidP="00C57EF6">
            <w:pPr>
              <w:tabs>
                <w:tab w:val="right" w:pos="9360"/>
              </w:tabs>
              <w:spacing w:before="40" w:after="40" w:line="240" w:lineRule="auto"/>
              <w:rPr>
                <w:rFonts w:cs="Calibri"/>
              </w:rPr>
            </w:pPr>
            <w:bookmarkStart w:id="1" w:name="_Hlk153450793"/>
            <w:r>
              <w:rPr>
                <w:rFonts w:cs="Calibri"/>
              </w:rPr>
              <w:t xml:space="preserve">Proposed </w:t>
            </w:r>
            <w:r w:rsidR="001F3A4F">
              <w:rPr>
                <w:rFonts w:cs="Calibri"/>
              </w:rPr>
              <w:t xml:space="preserve">Carleton </w:t>
            </w:r>
            <w:r>
              <w:rPr>
                <w:rFonts w:cs="Calibri"/>
              </w:rPr>
              <w:t>equipment/research locations (provide room numbers):</w:t>
            </w:r>
          </w:p>
        </w:tc>
        <w:tc>
          <w:tcPr>
            <w:tcW w:w="2220" w:type="dxa"/>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1"/>
      <w:tr w:rsidR="00A50AAE" w:rsidRPr="0081329B" w14:paraId="29AA786E" w14:textId="77777777" w:rsidTr="001A5DF2">
        <w:trPr>
          <w:trHeight w:val="308"/>
        </w:trPr>
        <w:tc>
          <w:tcPr>
            <w:tcW w:w="7356" w:type="dxa"/>
            <w:gridSpan w:val="2"/>
            <w:vMerge w:val="restart"/>
            <w:vAlign w:val="center"/>
          </w:tcPr>
          <w:p w14:paraId="23AF3E1E" w14:textId="7D432AD4" w:rsidR="00A50AAE" w:rsidRDefault="00A50AAE" w:rsidP="00C57EF6">
            <w:pPr>
              <w:tabs>
                <w:tab w:val="right" w:pos="9360"/>
              </w:tabs>
              <w:spacing w:before="40" w:after="40" w:line="240" w:lineRule="auto"/>
              <w:rPr>
                <w:rFonts w:cs="Calibri"/>
              </w:rPr>
            </w:pPr>
            <w:r>
              <w:rPr>
                <w:rFonts w:cs="Calibri"/>
              </w:rPr>
              <w:t xml:space="preserve">Does the project involve infrastructure </w:t>
            </w:r>
            <w:r w:rsidR="00C63883">
              <w:rPr>
                <w:rFonts w:cs="Calibri"/>
              </w:rPr>
              <w:t xml:space="preserve">to be managed by Carleton, but housed in non-Carleton space </w:t>
            </w:r>
            <w:r>
              <w:rPr>
                <w:rFonts w:cs="Calibri"/>
              </w:rPr>
              <w:t>(e.g. field locations, at</w:t>
            </w:r>
            <w:r w:rsidR="00C63883">
              <w:rPr>
                <w:rFonts w:cs="Calibri"/>
              </w:rPr>
              <w:t xml:space="preserve"> government labs, etc.</w:t>
            </w:r>
            <w:r>
              <w:rPr>
                <w:rFonts w:cs="Calibri"/>
              </w:rPr>
              <w:t>)?</w:t>
            </w:r>
          </w:p>
        </w:tc>
        <w:tc>
          <w:tcPr>
            <w:tcW w:w="2220" w:type="dxa"/>
          </w:tcPr>
          <w:p w14:paraId="14EED693" w14:textId="35D5C2A7" w:rsidR="00A50AAE" w:rsidRDefault="00924B49"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A5DF2">
        <w:trPr>
          <w:trHeight w:val="307"/>
        </w:trPr>
        <w:tc>
          <w:tcPr>
            <w:tcW w:w="7356" w:type="dxa"/>
            <w:gridSpan w:val="2"/>
            <w:vMerge/>
            <w:vAlign w:val="center"/>
          </w:tcPr>
          <w:p w14:paraId="5C969B7E" w14:textId="77777777" w:rsidR="00A50AAE" w:rsidRDefault="00A50AAE" w:rsidP="00C57EF6">
            <w:pPr>
              <w:tabs>
                <w:tab w:val="right" w:pos="9360"/>
              </w:tabs>
              <w:spacing w:before="40" w:after="40" w:line="240" w:lineRule="auto"/>
              <w:rPr>
                <w:rFonts w:cs="Calibri"/>
              </w:rPr>
            </w:pPr>
          </w:p>
        </w:tc>
        <w:tc>
          <w:tcPr>
            <w:tcW w:w="2220" w:type="dxa"/>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C57EF6" w:rsidRPr="0081329B" w14:paraId="6E9A7EC7" w14:textId="77777777" w:rsidTr="001A5DF2">
        <w:trPr>
          <w:trHeight w:val="50"/>
        </w:trPr>
        <w:tc>
          <w:tcPr>
            <w:tcW w:w="7356" w:type="dxa"/>
            <w:gridSpan w:val="2"/>
            <w:vAlign w:val="center"/>
          </w:tcPr>
          <w:p w14:paraId="0BDAE231" w14:textId="69A58A27" w:rsidR="00C57EF6" w:rsidRDefault="00A50AAE" w:rsidP="006E0D45">
            <w:pPr>
              <w:tabs>
                <w:tab w:val="right" w:pos="9360"/>
              </w:tabs>
              <w:spacing w:before="40" w:after="40" w:line="240" w:lineRule="auto"/>
              <w:rPr>
                <w:rFonts w:cs="Calibri"/>
              </w:rPr>
            </w:pPr>
            <w:r>
              <w:rPr>
                <w:rFonts w:cs="Calibri"/>
              </w:rPr>
              <w:t>Will the project include industry partners</w:t>
            </w:r>
            <w:r w:rsidR="00C11A75">
              <w:rPr>
                <w:rFonts w:cs="Calibri"/>
              </w:rPr>
              <w:t xml:space="preserve"> </w:t>
            </w:r>
            <w:r w:rsidR="00937D5F">
              <w:rPr>
                <w:rFonts w:cs="Calibri"/>
              </w:rPr>
              <w:t>with</w:t>
            </w:r>
            <w:r w:rsidR="00C11A75">
              <w:rPr>
                <w:rFonts w:cs="Calibri"/>
              </w:rPr>
              <w:t xml:space="preserve"> active role in the research activities, housing (part or all</w:t>
            </w:r>
            <w:r w:rsidR="00F67489">
              <w:rPr>
                <w:rFonts w:cs="Calibri"/>
              </w:rPr>
              <w:t xml:space="preserve">) </w:t>
            </w:r>
            <w:r w:rsidR="00C11A75">
              <w:rPr>
                <w:rFonts w:cs="Calibri"/>
              </w:rPr>
              <w:t>the research infrastructure</w:t>
            </w:r>
            <w:r w:rsidR="00F67489">
              <w:rPr>
                <w:rFonts w:cs="Calibri"/>
              </w:rPr>
              <w:t xml:space="preserve">, </w:t>
            </w:r>
            <w:r w:rsidR="00937D5F">
              <w:rPr>
                <w:rFonts w:cs="Calibri"/>
              </w:rPr>
              <w:t>and/</w:t>
            </w:r>
            <w:r w:rsidR="00F67489">
              <w:rPr>
                <w:rFonts w:cs="Calibri"/>
              </w:rPr>
              <w:t>or contributing more than $500,000 cash or in-kind</w:t>
            </w:r>
            <w:r>
              <w:rPr>
                <w:rFonts w:cs="Calibri"/>
              </w:rPr>
              <w:t>?</w:t>
            </w:r>
          </w:p>
        </w:tc>
        <w:tc>
          <w:tcPr>
            <w:tcW w:w="2220" w:type="dxa"/>
          </w:tcPr>
          <w:p w14:paraId="012AC9E8" w14:textId="77777777" w:rsidR="00295282" w:rsidRDefault="00924B49" w:rsidP="00C57EF6">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p w14:paraId="67241730" w14:textId="1DE231E3" w:rsidR="00C57EF6" w:rsidRDefault="00924B49" w:rsidP="00C57EF6">
            <w:pPr>
              <w:tabs>
                <w:tab w:val="right" w:pos="9360"/>
              </w:tabs>
              <w:spacing w:before="40" w:after="40" w:line="240" w:lineRule="auto"/>
              <w:rPr>
                <w:rFonts w:cs="Calibri"/>
              </w:rPr>
            </w:pPr>
            <w:sdt>
              <w:sdtPr>
                <w:rPr>
                  <w:rFonts w:asciiTheme="minorHAnsi" w:hAnsiTheme="minorHAnsi" w:cstheme="minorHAnsi"/>
                </w:rPr>
                <w:id w:val="1178236529"/>
                <w14:checkbox>
                  <w14:checked w14:val="0"/>
                  <w14:checkedState w14:val="2612" w14:font="MS Gothic"/>
                  <w14:uncheckedState w14:val="2610" w14:font="MS Gothic"/>
                </w14:checkbox>
              </w:sdtPr>
              <w:sdtEnd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6E0D45" w:rsidRPr="0081329B" w14:paraId="3616241E" w14:textId="77777777" w:rsidTr="00555A77">
        <w:trPr>
          <w:trHeight w:val="50"/>
        </w:trPr>
        <w:tc>
          <w:tcPr>
            <w:tcW w:w="6506" w:type="dxa"/>
            <w:tcBorders>
              <w:top w:val="single" w:sz="6" w:space="0" w:color="auto"/>
              <w:left w:val="single" w:sz="12" w:space="0" w:color="auto"/>
              <w:bottom w:val="single" w:sz="6" w:space="0" w:color="auto"/>
              <w:right w:val="single" w:sz="6" w:space="0" w:color="auto"/>
            </w:tcBorders>
            <w:vAlign w:val="center"/>
          </w:tcPr>
          <w:p w14:paraId="2F1D4D24" w14:textId="6FCDA6DD" w:rsidR="006E0D45" w:rsidRDefault="006E0D45" w:rsidP="006E0D45">
            <w:pPr>
              <w:tabs>
                <w:tab w:val="right" w:pos="9360"/>
              </w:tabs>
              <w:spacing w:before="40" w:after="40" w:line="240" w:lineRule="auto"/>
              <w:rPr>
                <w:rFonts w:cs="Calibri"/>
              </w:rPr>
            </w:pPr>
            <w:r>
              <w:rPr>
                <w:rFonts w:cs="Calibri"/>
              </w:rPr>
              <w:t>Will the project include international partners</w:t>
            </w:r>
            <w:r w:rsidR="004241FA">
              <w:rPr>
                <w:rStyle w:val="FootnoteReference"/>
                <w:rFonts w:cs="Calibri"/>
              </w:rPr>
              <w:footnoteReference w:id="2"/>
            </w:r>
            <w:r>
              <w:rPr>
                <w:rFonts w:cs="Calibri"/>
              </w:rPr>
              <w:t>?</w:t>
            </w:r>
          </w:p>
        </w:tc>
        <w:tc>
          <w:tcPr>
            <w:tcW w:w="3070" w:type="dxa"/>
            <w:gridSpan w:val="2"/>
            <w:tcBorders>
              <w:top w:val="single" w:sz="6" w:space="0" w:color="auto"/>
              <w:left w:val="single" w:sz="6" w:space="0" w:color="auto"/>
              <w:bottom w:val="single" w:sz="6" w:space="0" w:color="auto"/>
              <w:right w:val="single" w:sz="12" w:space="0" w:color="auto"/>
            </w:tcBorders>
          </w:tcPr>
          <w:p w14:paraId="12252557" w14:textId="349A24BA" w:rsidR="006E0D45" w:rsidRPr="006E0D45" w:rsidRDefault="00924B49"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End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End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No</w:t>
            </w:r>
            <w:r w:rsidR="00295282">
              <w:rPr>
                <w:rFonts w:asciiTheme="minorHAnsi" w:hAnsiTheme="minorHAnsi" w:cstheme="minorHAnsi"/>
              </w:rPr>
              <w:t xml:space="preserve"> </w:t>
            </w:r>
            <w:r w:rsidR="00555A77">
              <w:rPr>
                <w:rFonts w:asciiTheme="minorHAnsi" w:hAnsiTheme="minorHAnsi" w:cstheme="minorHAnsi"/>
              </w:rPr>
              <w:t xml:space="preserve">     </w:t>
            </w:r>
            <w:sdt>
              <w:sdtPr>
                <w:rPr>
                  <w:rFonts w:asciiTheme="minorHAnsi" w:hAnsiTheme="minorHAnsi" w:cstheme="minorHAnsi"/>
                </w:rPr>
                <w:id w:val="-535732546"/>
                <w14:checkbox>
                  <w14:checked w14:val="0"/>
                  <w14:checkedState w14:val="2612" w14:font="MS Gothic"/>
                  <w14:uncheckedState w14:val="2610" w14:font="MS Gothic"/>
                </w14:checkbox>
              </w:sdtPr>
              <w:sdtEnd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C57EF6" w:rsidRPr="0081329B" w14:paraId="7788A73C" w14:textId="77777777" w:rsidTr="001A5DF2">
        <w:trPr>
          <w:trHeight w:val="50"/>
        </w:trPr>
        <w:tc>
          <w:tcPr>
            <w:tcW w:w="7356" w:type="dxa"/>
            <w:gridSpan w:val="2"/>
            <w:vAlign w:val="center"/>
          </w:tcPr>
          <w:p w14:paraId="7BD2F126" w14:textId="6A3F0FD5" w:rsidR="00C57EF6" w:rsidRDefault="00C57EF6" w:rsidP="00C57EF6">
            <w:pPr>
              <w:tabs>
                <w:tab w:val="right" w:pos="9360"/>
              </w:tabs>
              <w:spacing w:before="40" w:after="40" w:line="240" w:lineRule="auto"/>
              <w:rPr>
                <w:rFonts w:cs="Calibri"/>
              </w:rPr>
            </w:pPr>
            <w:r>
              <w:rPr>
                <w:rFonts w:cs="Calibri"/>
              </w:rPr>
              <w:t xml:space="preserve">Does the project require </w:t>
            </w:r>
            <w:hyperlink r:id="rId13" w:history="1">
              <w:r w:rsidR="001F3A4F" w:rsidRPr="00620734">
                <w:rPr>
                  <w:rStyle w:val="Hyperlink"/>
                  <w:rFonts w:cs="Calibri"/>
                </w:rPr>
                <w:t xml:space="preserve">advanced research </w:t>
              </w:r>
              <w:r w:rsidRPr="00620734">
                <w:rPr>
                  <w:rStyle w:val="Hyperlink"/>
                  <w:rFonts w:cs="Calibri"/>
                </w:rPr>
                <w:t>computing</w:t>
              </w:r>
            </w:hyperlink>
            <w:r>
              <w:rPr>
                <w:rFonts w:cs="Calibri"/>
              </w:rPr>
              <w:t xml:space="preserve"> capacity</w:t>
            </w:r>
            <w:r w:rsidR="00A50AAE">
              <w:rPr>
                <w:rFonts w:cs="Calibri"/>
              </w:rPr>
              <w:t xml:space="preserve"> </w:t>
            </w:r>
            <w:r>
              <w:rPr>
                <w:rFonts w:cs="Calibri"/>
              </w:rPr>
              <w:t>?</w:t>
            </w:r>
          </w:p>
        </w:tc>
        <w:tc>
          <w:tcPr>
            <w:tcW w:w="2220" w:type="dxa"/>
          </w:tcPr>
          <w:p w14:paraId="667A2920" w14:textId="661BADF9" w:rsidR="00C57EF6" w:rsidRDefault="00924B49" w:rsidP="00C57EF6">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C57EF6" w:rsidRPr="0081329B" w14:paraId="6108DEED" w14:textId="77777777" w:rsidTr="001A5DF2">
        <w:trPr>
          <w:trHeight w:val="50"/>
        </w:trPr>
        <w:tc>
          <w:tcPr>
            <w:tcW w:w="7356" w:type="dxa"/>
            <w:gridSpan w:val="2"/>
            <w:vAlign w:val="center"/>
          </w:tcPr>
          <w:p w14:paraId="05A1E338" w14:textId="0FD5CBBD" w:rsidR="00C57EF6" w:rsidRPr="00B41CE6" w:rsidRDefault="00C57EF6" w:rsidP="00C57EF6">
            <w:pPr>
              <w:tabs>
                <w:tab w:val="right" w:pos="9360"/>
              </w:tabs>
              <w:spacing w:before="40" w:after="40" w:line="240" w:lineRule="auto"/>
              <w:rPr>
                <w:rFonts w:cs="Calibri"/>
              </w:rPr>
            </w:pPr>
            <w:r w:rsidRPr="00B41CE6">
              <w:rPr>
                <w:rFonts w:cs="Calibri"/>
              </w:rPr>
              <w:t>Is there a plan to manage and store associated data?  (IT</w:t>
            </w:r>
            <w:r w:rsidR="001F3A4F">
              <w:rPr>
                <w:rFonts w:cs="Calibri"/>
              </w:rPr>
              <w:t>S</w:t>
            </w:r>
            <w:r w:rsidRPr="00B41CE6">
              <w:rPr>
                <w:rFonts w:cs="Calibri"/>
              </w:rPr>
              <w:t xml:space="preserve">’ </w:t>
            </w:r>
            <w:hyperlink r:id="rId14"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20" w:type="dxa"/>
          </w:tcPr>
          <w:p w14:paraId="2E968F6C" w14:textId="60389DE2" w:rsidR="00C57EF6" w:rsidRPr="00B41CE6" w:rsidRDefault="00924B49" w:rsidP="00C57EF6">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End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1429AC" w:rsidRPr="0081329B" w14:paraId="19231210" w14:textId="77777777" w:rsidTr="001A5DF2">
        <w:trPr>
          <w:trHeight w:val="50"/>
        </w:trPr>
        <w:tc>
          <w:tcPr>
            <w:tcW w:w="6506" w:type="dxa"/>
            <w:tcBorders>
              <w:bottom w:val="single" w:sz="12" w:space="0" w:color="auto"/>
            </w:tcBorders>
            <w:vAlign w:val="center"/>
          </w:tcPr>
          <w:p w14:paraId="13629C96" w14:textId="2710C162" w:rsidR="001429AC" w:rsidRPr="00B41CE6" w:rsidRDefault="00422A47" w:rsidP="001429AC">
            <w:pPr>
              <w:tabs>
                <w:tab w:val="right" w:pos="9360"/>
              </w:tabs>
              <w:spacing w:before="40" w:after="40" w:line="240" w:lineRule="auto"/>
              <w:rPr>
                <w:rFonts w:cs="Calibri"/>
              </w:rPr>
            </w:pPr>
            <w:bookmarkStart w:id="2" w:name="_Hlk153449657"/>
            <w:r>
              <w:rPr>
                <w:rFonts w:cs="Calibri"/>
              </w:rPr>
              <w:lastRenderedPageBreak/>
              <w:t>Does the project include Indigenous Research?</w:t>
            </w:r>
            <w:r>
              <w:rPr>
                <w:rStyle w:val="FootnoteReference"/>
                <w:rFonts w:cs="Calibri"/>
              </w:rPr>
              <w:footnoteReference w:id="3"/>
            </w:r>
          </w:p>
        </w:tc>
        <w:tc>
          <w:tcPr>
            <w:tcW w:w="3070" w:type="dxa"/>
            <w:gridSpan w:val="2"/>
            <w:tcBorders>
              <w:bottom w:val="single" w:sz="12" w:space="0" w:color="auto"/>
            </w:tcBorders>
          </w:tcPr>
          <w:p w14:paraId="491DD938" w14:textId="01634683" w:rsidR="001429AC" w:rsidRDefault="00924B49" w:rsidP="001429AC">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No</w:t>
            </w:r>
            <w:r w:rsidR="001429AC">
              <w:rPr>
                <w:rFonts w:cs="Calibri"/>
              </w:rPr>
              <w:t xml:space="preserve">    </w:t>
            </w:r>
            <w:r w:rsidR="001429AC">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EndPr/>
              <w:sdtContent>
                <w:r w:rsidR="001429AC" w:rsidRPr="00E811BC">
                  <w:rPr>
                    <w:rFonts w:ascii="MS Gothic" w:eastAsia="MS Gothic" w:hAnsi="MS Gothic" w:cs="Segoe UI Symbol" w:hint="eastAsia"/>
                  </w:rPr>
                  <w:t>☐</w:t>
                </w:r>
              </w:sdtContent>
            </w:sdt>
            <w:r w:rsidR="001429AC">
              <w:rPr>
                <w:rFonts w:asciiTheme="minorHAnsi" w:hAnsiTheme="minorHAnsi" w:cstheme="minorHAnsi"/>
              </w:rPr>
              <w:t xml:space="preserve">  Unsure</w:t>
            </w:r>
          </w:p>
        </w:tc>
      </w:tr>
      <w:bookmarkEnd w:id="2"/>
    </w:tbl>
    <w:p w14:paraId="2C340800" w14:textId="77777777" w:rsidR="001F1A15" w:rsidRDefault="001F1A15" w:rsidP="001F1A15">
      <w:pPr>
        <w:spacing w:after="0"/>
      </w:pPr>
    </w:p>
    <w:tbl>
      <w:tblPr>
        <w:tblpPr w:leftFromText="180" w:rightFromText="180" w:vertAnchor="text" w:horzAnchor="margin" w:tblpY="160"/>
        <w:tblOverlap w:val="never"/>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1"/>
        <w:gridCol w:w="2637"/>
        <w:gridCol w:w="2977"/>
        <w:gridCol w:w="2409"/>
      </w:tblGrid>
      <w:tr w:rsidR="007E7757" w14:paraId="1FDA69D6" w14:textId="0146BFAB" w:rsidTr="001A5DF2">
        <w:trPr>
          <w:trHeight w:val="357"/>
        </w:trPr>
        <w:tc>
          <w:tcPr>
            <w:tcW w:w="9624" w:type="dxa"/>
            <w:gridSpan w:val="4"/>
            <w:tcBorders>
              <w:top w:val="single" w:sz="12" w:space="0" w:color="auto"/>
              <w:left w:val="single" w:sz="12" w:space="0" w:color="auto"/>
              <w:right w:val="single" w:sz="12" w:space="0" w:color="auto"/>
            </w:tcBorders>
            <w:shd w:val="clear" w:color="auto" w:fill="E32726"/>
            <w:vAlign w:val="center"/>
          </w:tcPr>
          <w:p w14:paraId="1233A19F" w14:textId="2B9FF897" w:rsidR="007E7757" w:rsidRPr="001A5DF2" w:rsidRDefault="007E7757" w:rsidP="00A91796">
            <w:pPr>
              <w:spacing w:before="80" w:after="80" w:line="240" w:lineRule="auto"/>
              <w:rPr>
                <w:color w:val="FFFFFF" w:themeColor="background1"/>
              </w:rPr>
            </w:pPr>
            <w:r w:rsidRPr="001A5DF2">
              <w:rPr>
                <w:color w:val="FFFFFF" w:themeColor="background1"/>
              </w:rPr>
              <w:br w:type="page"/>
            </w:r>
            <w:r w:rsidRPr="001A5DF2">
              <w:rPr>
                <w:b/>
                <w:color w:val="FFFFFF" w:themeColor="background1"/>
              </w:rPr>
              <w:t>Research Team – Principal users (up to 10, including up to two project leaders)</w:t>
            </w:r>
          </w:p>
        </w:tc>
      </w:tr>
      <w:tr w:rsidR="007E7757" w14:paraId="6A12BB5B" w14:textId="2A33D800" w:rsidTr="001A5DF2">
        <w:trPr>
          <w:trHeight w:val="454"/>
        </w:trPr>
        <w:tc>
          <w:tcPr>
            <w:tcW w:w="1601" w:type="dxa"/>
            <w:tcBorders>
              <w:left w:val="single" w:sz="12" w:space="0" w:color="auto"/>
            </w:tcBorders>
            <w:shd w:val="clear" w:color="auto" w:fill="DDD1C1"/>
            <w:vAlign w:val="center"/>
          </w:tcPr>
          <w:p w14:paraId="191B0C76" w14:textId="77777777" w:rsidR="007E7757" w:rsidRPr="00282C28" w:rsidRDefault="007E7757" w:rsidP="001D4423">
            <w:pPr>
              <w:spacing w:before="80" w:after="80" w:line="240" w:lineRule="auto"/>
              <w:jc w:val="center"/>
              <w:rPr>
                <w:b/>
              </w:rPr>
            </w:pPr>
            <w:r w:rsidRPr="00282C28">
              <w:rPr>
                <w:b/>
              </w:rPr>
              <w:t>Name</w:t>
            </w:r>
          </w:p>
        </w:tc>
        <w:tc>
          <w:tcPr>
            <w:tcW w:w="2637" w:type="dxa"/>
            <w:tcBorders>
              <w:right w:val="single" w:sz="4" w:space="0" w:color="auto"/>
            </w:tcBorders>
            <w:shd w:val="clear" w:color="auto" w:fill="DDD1C1"/>
            <w:vAlign w:val="center"/>
          </w:tcPr>
          <w:p w14:paraId="3DB9DCEA" w14:textId="77777777" w:rsidR="007E7757" w:rsidRPr="00282C28" w:rsidRDefault="007E7757" w:rsidP="001D4423">
            <w:pPr>
              <w:spacing w:before="80" w:after="80" w:line="240" w:lineRule="auto"/>
              <w:jc w:val="center"/>
              <w:rPr>
                <w:b/>
              </w:rPr>
            </w:pPr>
            <w:r w:rsidRPr="00282C28">
              <w:rPr>
                <w:b/>
              </w:rPr>
              <w:t>Institution</w:t>
            </w:r>
          </w:p>
        </w:tc>
        <w:tc>
          <w:tcPr>
            <w:tcW w:w="2977" w:type="dxa"/>
            <w:tcBorders>
              <w:top w:val="single" w:sz="4" w:space="0" w:color="auto"/>
              <w:left w:val="single" w:sz="4" w:space="0" w:color="auto"/>
              <w:bottom w:val="single" w:sz="4" w:space="0" w:color="auto"/>
              <w:right w:val="single" w:sz="4" w:space="0" w:color="auto"/>
            </w:tcBorders>
            <w:shd w:val="clear" w:color="auto" w:fill="DDD1C1"/>
            <w:vAlign w:val="center"/>
          </w:tcPr>
          <w:p w14:paraId="1E5CD2E1" w14:textId="77777777" w:rsidR="007E7757" w:rsidRPr="00282C28" w:rsidRDefault="007E7757" w:rsidP="001D4423">
            <w:pPr>
              <w:spacing w:before="80" w:after="80" w:line="240" w:lineRule="auto"/>
              <w:jc w:val="center"/>
              <w:rPr>
                <w:b/>
              </w:rPr>
            </w:pPr>
            <w:r>
              <w:rPr>
                <w:b/>
              </w:rPr>
              <w:t xml:space="preserve">Faculty &amp; </w:t>
            </w:r>
            <w:r w:rsidRPr="00282C28">
              <w:rPr>
                <w:b/>
              </w:rPr>
              <w:t>Department</w:t>
            </w:r>
          </w:p>
        </w:tc>
        <w:tc>
          <w:tcPr>
            <w:tcW w:w="2409" w:type="dxa"/>
            <w:tcBorders>
              <w:left w:val="single" w:sz="4" w:space="0" w:color="auto"/>
              <w:right w:val="single" w:sz="12" w:space="0" w:color="auto"/>
            </w:tcBorders>
            <w:shd w:val="clear" w:color="auto" w:fill="DDD1C1"/>
          </w:tcPr>
          <w:p w14:paraId="21F24F72" w14:textId="74E72858" w:rsidR="007E7757" w:rsidRDefault="001D3BB6" w:rsidP="001D4423">
            <w:pPr>
              <w:spacing w:before="80" w:after="80" w:line="240" w:lineRule="auto"/>
              <w:jc w:val="center"/>
              <w:rPr>
                <w:b/>
              </w:rPr>
            </w:pPr>
            <w:r>
              <w:rPr>
                <w:b/>
              </w:rPr>
              <w:t>Confirmed (Y/N)</w:t>
            </w:r>
          </w:p>
        </w:tc>
      </w:tr>
      <w:tr w:rsidR="007E7757" w14:paraId="4A6B3DBA" w14:textId="6E83C64F" w:rsidTr="001A5DF2">
        <w:trPr>
          <w:trHeight w:val="435"/>
        </w:trPr>
        <w:tc>
          <w:tcPr>
            <w:tcW w:w="1601" w:type="dxa"/>
            <w:tcBorders>
              <w:left w:val="single" w:sz="12" w:space="0" w:color="auto"/>
            </w:tcBorders>
            <w:vAlign w:val="center"/>
          </w:tcPr>
          <w:p w14:paraId="6BAA860C" w14:textId="77777777" w:rsidR="007E7757" w:rsidRDefault="007E7757" w:rsidP="001D4423">
            <w:pPr>
              <w:spacing w:before="80" w:after="80" w:line="240" w:lineRule="auto"/>
            </w:pPr>
          </w:p>
        </w:tc>
        <w:tc>
          <w:tcPr>
            <w:tcW w:w="2637" w:type="dxa"/>
            <w:tcBorders>
              <w:right w:val="single" w:sz="4" w:space="0" w:color="auto"/>
            </w:tcBorders>
            <w:vAlign w:val="center"/>
          </w:tcPr>
          <w:p w14:paraId="07E55B1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4E46E61"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05BB46B" w14:textId="77777777" w:rsidR="007E7757" w:rsidRDefault="007E7757" w:rsidP="001D4423">
            <w:pPr>
              <w:spacing w:before="80" w:after="80" w:line="240" w:lineRule="auto"/>
            </w:pPr>
          </w:p>
        </w:tc>
      </w:tr>
      <w:tr w:rsidR="007E7757" w14:paraId="2BFC0258" w14:textId="50E30965" w:rsidTr="001A5DF2">
        <w:trPr>
          <w:trHeight w:val="454"/>
        </w:trPr>
        <w:tc>
          <w:tcPr>
            <w:tcW w:w="1601" w:type="dxa"/>
            <w:tcBorders>
              <w:left w:val="single" w:sz="12" w:space="0" w:color="auto"/>
            </w:tcBorders>
            <w:vAlign w:val="center"/>
          </w:tcPr>
          <w:p w14:paraId="0F2BF525" w14:textId="77777777" w:rsidR="007E7757" w:rsidRDefault="007E7757" w:rsidP="001D4423">
            <w:pPr>
              <w:spacing w:before="80" w:after="80" w:line="240" w:lineRule="auto"/>
            </w:pPr>
          </w:p>
        </w:tc>
        <w:tc>
          <w:tcPr>
            <w:tcW w:w="2637" w:type="dxa"/>
            <w:tcBorders>
              <w:right w:val="single" w:sz="4" w:space="0" w:color="auto"/>
            </w:tcBorders>
            <w:vAlign w:val="center"/>
          </w:tcPr>
          <w:p w14:paraId="2468477D"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F8B3EFB"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30EC3B50" w14:textId="77777777" w:rsidR="007E7757" w:rsidRDefault="007E7757" w:rsidP="001D4423">
            <w:pPr>
              <w:spacing w:before="80" w:after="80" w:line="240" w:lineRule="auto"/>
            </w:pPr>
          </w:p>
        </w:tc>
      </w:tr>
      <w:tr w:rsidR="007E7757" w14:paraId="763705CB" w14:textId="2F56C26E" w:rsidTr="001A5DF2">
        <w:trPr>
          <w:trHeight w:val="454"/>
        </w:trPr>
        <w:tc>
          <w:tcPr>
            <w:tcW w:w="1601" w:type="dxa"/>
            <w:tcBorders>
              <w:left w:val="single" w:sz="12" w:space="0" w:color="auto"/>
            </w:tcBorders>
            <w:vAlign w:val="center"/>
          </w:tcPr>
          <w:p w14:paraId="7DF2B7AA" w14:textId="77777777" w:rsidR="007E7757" w:rsidRDefault="007E7757" w:rsidP="001D4423">
            <w:pPr>
              <w:spacing w:before="80" w:after="80" w:line="240" w:lineRule="auto"/>
            </w:pPr>
          </w:p>
        </w:tc>
        <w:tc>
          <w:tcPr>
            <w:tcW w:w="2637" w:type="dxa"/>
            <w:tcBorders>
              <w:right w:val="single" w:sz="4" w:space="0" w:color="auto"/>
            </w:tcBorders>
            <w:vAlign w:val="center"/>
          </w:tcPr>
          <w:p w14:paraId="637D02D2"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DE21B1D"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2E6DB32E" w14:textId="77777777" w:rsidR="007E7757" w:rsidRDefault="007E7757" w:rsidP="001D4423">
            <w:pPr>
              <w:spacing w:before="80" w:after="80" w:line="240" w:lineRule="auto"/>
            </w:pPr>
          </w:p>
        </w:tc>
      </w:tr>
      <w:tr w:rsidR="007E7757" w14:paraId="16221ABD" w14:textId="5DEC046E" w:rsidTr="001A5DF2">
        <w:trPr>
          <w:trHeight w:val="435"/>
        </w:trPr>
        <w:tc>
          <w:tcPr>
            <w:tcW w:w="1601" w:type="dxa"/>
            <w:tcBorders>
              <w:left w:val="single" w:sz="12" w:space="0" w:color="auto"/>
            </w:tcBorders>
            <w:vAlign w:val="center"/>
          </w:tcPr>
          <w:p w14:paraId="37E629EB" w14:textId="77777777" w:rsidR="007E7757" w:rsidRDefault="007E7757" w:rsidP="001D4423">
            <w:pPr>
              <w:spacing w:before="80" w:after="80" w:line="240" w:lineRule="auto"/>
            </w:pPr>
          </w:p>
        </w:tc>
        <w:tc>
          <w:tcPr>
            <w:tcW w:w="2637" w:type="dxa"/>
            <w:tcBorders>
              <w:right w:val="single" w:sz="4" w:space="0" w:color="auto"/>
            </w:tcBorders>
            <w:vAlign w:val="center"/>
          </w:tcPr>
          <w:p w14:paraId="13E2E8E0"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30C9E50"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4272E752" w14:textId="77777777" w:rsidR="007E7757" w:rsidRDefault="007E7757" w:rsidP="001D4423">
            <w:pPr>
              <w:spacing w:before="80" w:after="80" w:line="240" w:lineRule="auto"/>
            </w:pPr>
          </w:p>
        </w:tc>
      </w:tr>
      <w:tr w:rsidR="007E7757" w14:paraId="211A5476" w14:textId="537DC47E" w:rsidTr="001A5DF2">
        <w:trPr>
          <w:trHeight w:val="454"/>
        </w:trPr>
        <w:tc>
          <w:tcPr>
            <w:tcW w:w="1601" w:type="dxa"/>
            <w:tcBorders>
              <w:left w:val="single" w:sz="12" w:space="0" w:color="auto"/>
            </w:tcBorders>
            <w:vAlign w:val="center"/>
          </w:tcPr>
          <w:p w14:paraId="35687691" w14:textId="77777777" w:rsidR="007E7757" w:rsidRDefault="007E7757" w:rsidP="001D4423">
            <w:pPr>
              <w:spacing w:before="80" w:after="80" w:line="240" w:lineRule="auto"/>
            </w:pPr>
          </w:p>
        </w:tc>
        <w:tc>
          <w:tcPr>
            <w:tcW w:w="2637" w:type="dxa"/>
            <w:tcBorders>
              <w:right w:val="single" w:sz="4" w:space="0" w:color="auto"/>
            </w:tcBorders>
            <w:vAlign w:val="center"/>
          </w:tcPr>
          <w:p w14:paraId="0399621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2E557FF3"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1AE80173" w14:textId="77777777" w:rsidR="007E7757" w:rsidRDefault="007E7757" w:rsidP="001D4423">
            <w:pPr>
              <w:spacing w:before="80" w:after="80" w:line="240" w:lineRule="auto"/>
            </w:pPr>
          </w:p>
        </w:tc>
      </w:tr>
      <w:tr w:rsidR="007E7757" w14:paraId="16AE1550" w14:textId="7B4121EC" w:rsidTr="001A5DF2">
        <w:trPr>
          <w:trHeight w:val="435"/>
        </w:trPr>
        <w:tc>
          <w:tcPr>
            <w:tcW w:w="1601" w:type="dxa"/>
            <w:tcBorders>
              <w:left w:val="single" w:sz="12" w:space="0" w:color="auto"/>
            </w:tcBorders>
            <w:vAlign w:val="center"/>
          </w:tcPr>
          <w:p w14:paraId="0A26FBC7" w14:textId="77777777" w:rsidR="007E7757" w:rsidRDefault="007E7757" w:rsidP="001D4423">
            <w:pPr>
              <w:spacing w:before="80" w:after="80" w:line="240" w:lineRule="auto"/>
            </w:pPr>
          </w:p>
        </w:tc>
        <w:tc>
          <w:tcPr>
            <w:tcW w:w="2637" w:type="dxa"/>
            <w:tcBorders>
              <w:right w:val="single" w:sz="4" w:space="0" w:color="auto"/>
            </w:tcBorders>
            <w:vAlign w:val="center"/>
          </w:tcPr>
          <w:p w14:paraId="1495AAA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CC0ACB2"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CBF52B3" w14:textId="77777777" w:rsidR="007E7757" w:rsidRDefault="007E7757" w:rsidP="001D4423">
            <w:pPr>
              <w:spacing w:before="80" w:after="80" w:line="240" w:lineRule="auto"/>
            </w:pPr>
          </w:p>
        </w:tc>
      </w:tr>
      <w:tr w:rsidR="007E7757" w14:paraId="4FB96AA2" w14:textId="4C4175E0" w:rsidTr="001A5DF2">
        <w:trPr>
          <w:trHeight w:val="454"/>
        </w:trPr>
        <w:tc>
          <w:tcPr>
            <w:tcW w:w="1601" w:type="dxa"/>
            <w:tcBorders>
              <w:left w:val="single" w:sz="12" w:space="0" w:color="auto"/>
            </w:tcBorders>
            <w:vAlign w:val="center"/>
          </w:tcPr>
          <w:p w14:paraId="2F746013" w14:textId="77777777" w:rsidR="007E7757" w:rsidRDefault="007E7757" w:rsidP="001D4423">
            <w:pPr>
              <w:spacing w:before="80" w:after="80" w:line="240" w:lineRule="auto"/>
            </w:pPr>
          </w:p>
        </w:tc>
        <w:tc>
          <w:tcPr>
            <w:tcW w:w="2637" w:type="dxa"/>
            <w:tcBorders>
              <w:right w:val="single" w:sz="4" w:space="0" w:color="auto"/>
            </w:tcBorders>
            <w:vAlign w:val="center"/>
          </w:tcPr>
          <w:p w14:paraId="1E9693B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11ADB304"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653E241" w14:textId="77777777" w:rsidR="007E7757" w:rsidRDefault="007E7757" w:rsidP="001D4423">
            <w:pPr>
              <w:spacing w:before="80" w:after="80" w:line="240" w:lineRule="auto"/>
            </w:pPr>
          </w:p>
        </w:tc>
      </w:tr>
      <w:tr w:rsidR="007E7757" w14:paraId="64857ECE" w14:textId="150B25B6" w:rsidTr="001A5DF2">
        <w:trPr>
          <w:trHeight w:val="435"/>
        </w:trPr>
        <w:tc>
          <w:tcPr>
            <w:tcW w:w="1601" w:type="dxa"/>
            <w:tcBorders>
              <w:left w:val="single" w:sz="12" w:space="0" w:color="auto"/>
            </w:tcBorders>
            <w:vAlign w:val="center"/>
          </w:tcPr>
          <w:p w14:paraId="173C9BF3" w14:textId="77777777" w:rsidR="007E7757" w:rsidRDefault="007E7757" w:rsidP="001D4423">
            <w:pPr>
              <w:spacing w:before="80" w:after="80" w:line="240" w:lineRule="auto"/>
            </w:pPr>
          </w:p>
        </w:tc>
        <w:tc>
          <w:tcPr>
            <w:tcW w:w="2637" w:type="dxa"/>
            <w:tcBorders>
              <w:right w:val="single" w:sz="4" w:space="0" w:color="auto"/>
            </w:tcBorders>
            <w:vAlign w:val="center"/>
          </w:tcPr>
          <w:p w14:paraId="0B377D9E"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6ADABCA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67B26486" w14:textId="77777777" w:rsidR="007E7757" w:rsidRDefault="007E7757" w:rsidP="001D4423">
            <w:pPr>
              <w:spacing w:before="80" w:after="80" w:line="240" w:lineRule="auto"/>
            </w:pPr>
          </w:p>
        </w:tc>
      </w:tr>
      <w:tr w:rsidR="007E7757" w14:paraId="4CB9BA11" w14:textId="3012B025" w:rsidTr="001A5DF2">
        <w:trPr>
          <w:trHeight w:val="454"/>
        </w:trPr>
        <w:tc>
          <w:tcPr>
            <w:tcW w:w="1601" w:type="dxa"/>
            <w:tcBorders>
              <w:left w:val="single" w:sz="12" w:space="0" w:color="auto"/>
            </w:tcBorders>
            <w:vAlign w:val="center"/>
          </w:tcPr>
          <w:p w14:paraId="705EA124" w14:textId="77777777" w:rsidR="007E7757" w:rsidRDefault="007E7757" w:rsidP="001D4423">
            <w:pPr>
              <w:spacing w:before="80" w:after="80" w:line="240" w:lineRule="auto"/>
            </w:pPr>
          </w:p>
        </w:tc>
        <w:tc>
          <w:tcPr>
            <w:tcW w:w="2637" w:type="dxa"/>
            <w:tcBorders>
              <w:right w:val="single" w:sz="4" w:space="0" w:color="auto"/>
            </w:tcBorders>
            <w:vAlign w:val="center"/>
          </w:tcPr>
          <w:p w14:paraId="7958C907"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5E25018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7FC57E7" w14:textId="77777777" w:rsidR="007E7757" w:rsidRDefault="007E7757" w:rsidP="001D4423">
            <w:pPr>
              <w:spacing w:before="80" w:after="80" w:line="240" w:lineRule="auto"/>
            </w:pPr>
          </w:p>
        </w:tc>
      </w:tr>
      <w:tr w:rsidR="007E7757" w14:paraId="3DE00A68" w14:textId="4E821D1A" w:rsidTr="001A5DF2">
        <w:trPr>
          <w:trHeight w:val="454"/>
        </w:trPr>
        <w:tc>
          <w:tcPr>
            <w:tcW w:w="1601" w:type="dxa"/>
            <w:tcBorders>
              <w:left w:val="single" w:sz="12" w:space="0" w:color="auto"/>
              <w:bottom w:val="single" w:sz="12" w:space="0" w:color="auto"/>
            </w:tcBorders>
            <w:vAlign w:val="center"/>
          </w:tcPr>
          <w:p w14:paraId="0C240654" w14:textId="77777777" w:rsidR="007E7757" w:rsidRDefault="007E7757" w:rsidP="001D4423">
            <w:pPr>
              <w:spacing w:before="80" w:after="80" w:line="240" w:lineRule="auto"/>
            </w:pPr>
          </w:p>
        </w:tc>
        <w:tc>
          <w:tcPr>
            <w:tcW w:w="2637" w:type="dxa"/>
            <w:tcBorders>
              <w:bottom w:val="single" w:sz="12" w:space="0" w:color="auto"/>
              <w:right w:val="single" w:sz="4" w:space="0" w:color="auto"/>
            </w:tcBorders>
            <w:vAlign w:val="center"/>
          </w:tcPr>
          <w:p w14:paraId="5D138A6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12" w:space="0" w:color="auto"/>
              <w:right w:val="single" w:sz="4" w:space="0" w:color="auto"/>
            </w:tcBorders>
            <w:vAlign w:val="center"/>
          </w:tcPr>
          <w:p w14:paraId="51B23D21" w14:textId="77777777" w:rsidR="007E7757" w:rsidRDefault="007E7757" w:rsidP="001D4423">
            <w:pPr>
              <w:spacing w:before="80" w:after="80" w:line="240" w:lineRule="auto"/>
            </w:pPr>
          </w:p>
        </w:tc>
        <w:tc>
          <w:tcPr>
            <w:tcW w:w="2409" w:type="dxa"/>
            <w:tcBorders>
              <w:left w:val="single" w:sz="4" w:space="0" w:color="auto"/>
              <w:bottom w:val="single" w:sz="12" w:space="0" w:color="auto"/>
              <w:right w:val="single" w:sz="12" w:space="0" w:color="auto"/>
            </w:tcBorders>
          </w:tcPr>
          <w:p w14:paraId="70A35864" w14:textId="77777777" w:rsidR="007E7757" w:rsidRDefault="007E7757" w:rsidP="001D4423">
            <w:pPr>
              <w:spacing w:before="80" w:after="80" w:line="240" w:lineRule="auto"/>
            </w:pPr>
          </w:p>
        </w:tc>
      </w:tr>
    </w:tbl>
    <w:p w14:paraId="55C2E267" w14:textId="1D665DB9" w:rsidR="009D77F3" w:rsidRDefault="009D77F3">
      <w:pPr>
        <w:spacing w:after="0" w:line="240" w:lineRule="auto"/>
      </w:pPr>
      <w:r>
        <w:br w:type="page"/>
      </w:r>
    </w:p>
    <w:p w14:paraId="64FC2118" w14:textId="6B183B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1D3BB6">
        <w:rPr>
          <w:b/>
          <w:bCs/>
          <w:color w:val="E32726"/>
          <w:sz w:val="24"/>
          <w:szCs w:val="24"/>
        </w:rPr>
        <w:t>Internal Proposal</w:t>
      </w:r>
      <w:r w:rsidR="008B5CCD" w:rsidRPr="00C839A9">
        <w:rPr>
          <w:b/>
          <w:bCs/>
          <w:color w:val="E32726"/>
          <w:sz w:val="24"/>
          <w:szCs w:val="24"/>
        </w:rPr>
        <w:t xml:space="preserve">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1C057B58" w:rsidR="001218E4" w:rsidRDefault="001218E4" w:rsidP="009D77F3">
      <w:pPr>
        <w:spacing w:after="0" w:line="259" w:lineRule="auto"/>
      </w:pPr>
      <w:r w:rsidRPr="001429AC">
        <w:t>Submit Section 2 content as a separate Word or PDF file.  Include headings or headers for each section.  Ensure page limits are followed.</w:t>
      </w:r>
    </w:p>
    <w:p w14:paraId="223417B8" w14:textId="0C3BE306" w:rsidR="002E3D35" w:rsidRDefault="002E3D35" w:rsidP="009D77F3">
      <w:pPr>
        <w:spacing w:after="0" w:line="259" w:lineRule="auto"/>
      </w:pPr>
    </w:p>
    <w:p w14:paraId="5AE71744" w14:textId="37059912" w:rsidR="001218E4" w:rsidRDefault="00BA3F60" w:rsidP="009D77F3">
      <w:pPr>
        <w:spacing w:after="0" w:line="259" w:lineRule="auto"/>
      </w:pPr>
      <w:r>
        <w:t>If any of the requested content is included Section 3 (</w:t>
      </w:r>
      <w:r w:rsidR="00327207">
        <w:t>copy of documents submitted to the lead (administering) institution, the Carleton application can simply refer to the page/section in Section 3.</w:t>
      </w:r>
    </w:p>
    <w:p w14:paraId="02B2F767" w14:textId="77777777" w:rsidR="002E3D35" w:rsidRDefault="002E3D35" w:rsidP="009D77F3">
      <w:pPr>
        <w:spacing w:after="0" w:line="259" w:lineRule="auto"/>
      </w:pPr>
    </w:p>
    <w:p w14:paraId="51FD0B6D" w14:textId="5F2EF9EF" w:rsidR="009D77F3" w:rsidRDefault="009D77F3" w:rsidP="009D77F3">
      <w:pPr>
        <w:spacing w:after="0" w:line="259" w:lineRule="auto"/>
      </w:pPr>
      <w:r>
        <w:t xml:space="preserve">When writing, </w:t>
      </w:r>
      <w:r w:rsidR="001D3BB6">
        <w:t>c</w:t>
      </w:r>
      <w:r>
        <w:t>onsider how the proposed project meet</w:t>
      </w:r>
      <w:r w:rsidR="00F3360A">
        <w:t>s</w:t>
      </w:r>
      <w:r>
        <w:t xml:space="preserve"> the CFI’s Innovation Fund </w:t>
      </w:r>
      <w:r w:rsidR="00D45A6C">
        <w:t>and ORF</w:t>
      </w:r>
      <w:r w:rsidR="001829CE">
        <w:t xml:space="preserve">’s Large Infrastructure Fund </w:t>
      </w:r>
      <w:r>
        <w:t>objectives (for the purposes of the i</w:t>
      </w:r>
      <w:r w:rsidR="001D3BB6">
        <w:t>nternal proposal</w:t>
      </w:r>
      <w:r>
        <w:t xml:space="preserve">, referencing the </w:t>
      </w:r>
      <w:hyperlink r:id="rId15" w:history="1">
        <w:r w:rsidR="00B3727D">
          <w:rPr>
            <w:rStyle w:val="Hyperlink"/>
          </w:rPr>
          <w:t>2025 Innovation Fund</w:t>
        </w:r>
      </w:hyperlink>
      <w:r>
        <w:t>)</w:t>
      </w:r>
      <w:r w:rsidR="0093771D">
        <w:t xml:space="preserve"> to</w:t>
      </w:r>
      <w:r>
        <w:t xml:space="preserve">: </w:t>
      </w:r>
    </w:p>
    <w:p w14:paraId="66633619" w14:textId="77777777" w:rsidR="00D45A6C" w:rsidRPr="00D45A6C" w:rsidRDefault="00D45A6C" w:rsidP="00D45A6C">
      <w:pPr>
        <w:pStyle w:val="ListParagraph"/>
        <w:numPr>
          <w:ilvl w:val="0"/>
          <w:numId w:val="11"/>
        </w:numPr>
        <w:spacing w:after="0" w:line="259" w:lineRule="auto"/>
        <w:rPr>
          <w:sz w:val="16"/>
          <w:szCs w:val="16"/>
        </w:rPr>
      </w:pPr>
      <w:r w:rsidRPr="00D45A6C">
        <w:t xml:space="preserve">Enable internationally competitive research or technology development through the equitable participation of expert team members </w:t>
      </w:r>
    </w:p>
    <w:p w14:paraId="55F21FAF" w14:textId="77777777" w:rsidR="00D45A6C" w:rsidRPr="00D45A6C" w:rsidRDefault="00D45A6C" w:rsidP="00D45A6C">
      <w:pPr>
        <w:pStyle w:val="ListParagraph"/>
        <w:numPr>
          <w:ilvl w:val="0"/>
          <w:numId w:val="11"/>
        </w:numPr>
        <w:spacing w:after="0" w:line="259" w:lineRule="auto"/>
        <w:rPr>
          <w:sz w:val="16"/>
          <w:szCs w:val="16"/>
        </w:rPr>
      </w:pPr>
      <w:r w:rsidRPr="00D45A6C">
        <w:t xml:space="preserve">Enhance the capacity of institutions to conduct the research or technology development program over the useful life of the infrastructure </w:t>
      </w:r>
    </w:p>
    <w:p w14:paraId="1AD2CC6E" w14:textId="77777777" w:rsidR="00474B6B" w:rsidRPr="00474B6B" w:rsidRDefault="00D45A6C" w:rsidP="00474B6B">
      <w:pPr>
        <w:pStyle w:val="ListParagraph"/>
        <w:numPr>
          <w:ilvl w:val="0"/>
          <w:numId w:val="11"/>
        </w:numPr>
        <w:spacing w:after="0" w:line="259" w:lineRule="auto"/>
        <w:rPr>
          <w:sz w:val="16"/>
          <w:szCs w:val="16"/>
        </w:rPr>
      </w:pPr>
      <w:r w:rsidRPr="00D45A6C">
        <w:t>Generate benefits for Canadians</w:t>
      </w:r>
    </w:p>
    <w:p w14:paraId="20FAC87E" w14:textId="4FFC3D91" w:rsidR="00686B78" w:rsidRPr="00474B6B" w:rsidRDefault="00474B6B" w:rsidP="00474B6B">
      <w:pPr>
        <w:pStyle w:val="ListParagraph"/>
        <w:numPr>
          <w:ilvl w:val="0"/>
          <w:numId w:val="11"/>
        </w:numPr>
        <w:spacing w:after="0" w:line="259" w:lineRule="auto"/>
        <w:rPr>
          <w:sz w:val="16"/>
          <w:szCs w:val="16"/>
        </w:rPr>
      </w:pPr>
      <w:r>
        <w:t>Generate economic and/or social benefits for Ontario, including ﻿the strategy for realizing the potential of the research in Ontario in the short- and long-term</w:t>
      </w:r>
    </w:p>
    <w:p w14:paraId="2376E2AA" w14:textId="77777777" w:rsidR="00D45A6C" w:rsidRPr="00725359" w:rsidRDefault="00D45A6C" w:rsidP="00D45A6C">
      <w:pPr>
        <w:pStyle w:val="ListParagraph"/>
        <w:spacing w:after="0" w:line="259" w:lineRule="auto"/>
        <w:ind w:left="1440"/>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sidRPr="001A5DF2">
              <w:rPr>
                <w:b/>
                <w:color w:val="FFFFFF" w:themeColor="background1"/>
              </w:rPr>
              <w:t>Project summary</w:t>
            </w:r>
            <w:r w:rsidRPr="001A5DF2">
              <w:rPr>
                <w:b/>
                <w:color w:val="FFFFFF" w:themeColor="background1"/>
              </w:rPr>
              <w:t xml:space="preserve"> </w:t>
            </w:r>
          </w:p>
        </w:tc>
        <w:tc>
          <w:tcPr>
            <w:tcW w:w="2379" w:type="dxa"/>
            <w:shd w:val="clear" w:color="auto" w:fill="DDD1C1"/>
          </w:tcPr>
          <w:p w14:paraId="70519BFD" w14:textId="26EC4F44" w:rsidR="00691711" w:rsidRPr="00C97C26" w:rsidRDefault="00466FB0" w:rsidP="00C815CB">
            <w:pPr>
              <w:spacing w:before="80" w:after="80" w:line="240" w:lineRule="auto"/>
              <w:jc w:val="center"/>
            </w:pPr>
            <w:r>
              <w:t>1</w:t>
            </w:r>
            <w:r w:rsidR="009D77F3" w:rsidRPr="00C97C26">
              <w:t xml:space="preserve"> </w:t>
            </w:r>
            <w:r w:rsidR="00691711" w:rsidRPr="00C97C26">
              <w:t>page</w:t>
            </w:r>
            <w:r w:rsidR="00691711">
              <w:t xml:space="preserve"> max</w:t>
            </w:r>
          </w:p>
        </w:tc>
      </w:tr>
      <w:tr w:rsidR="00691711" w:rsidRPr="0081329B" w14:paraId="229678EF" w14:textId="77777777" w:rsidTr="00725359">
        <w:trPr>
          <w:trHeight w:val="559"/>
        </w:trPr>
        <w:tc>
          <w:tcPr>
            <w:tcW w:w="9331" w:type="dxa"/>
            <w:gridSpan w:val="2"/>
          </w:tcPr>
          <w:p w14:paraId="34D9CCE7" w14:textId="4741CF23"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 xml:space="preserve">Provide </w:t>
            </w:r>
            <w:r w:rsidR="006D5B6A">
              <w:rPr>
                <w:rFonts w:asciiTheme="minorHAnsi" w:hAnsiTheme="minorHAnsi" w:cstheme="minorHAnsi"/>
                <w:color w:val="000000"/>
              </w:rPr>
              <w:t>a high-level overview of the research or technology development program that will be enabled by the infrastructure</w:t>
            </w:r>
            <w:r w:rsidR="00D22499">
              <w:rPr>
                <w:rFonts w:asciiTheme="minorHAnsi" w:hAnsiTheme="minorHAnsi" w:cstheme="minorHAnsi"/>
                <w:color w:val="000000"/>
              </w:rPr>
              <w:t xml:space="preserve"> and the anticipated outcomes of these activities</w:t>
            </w:r>
          </w:p>
        </w:tc>
      </w:tr>
    </w:tbl>
    <w:p w14:paraId="69FEE556"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DF5E32" w:rsidRPr="0081329B" w14:paraId="03A6FB65" w14:textId="77777777" w:rsidTr="0050366C">
        <w:trPr>
          <w:trHeight w:val="318"/>
        </w:trPr>
        <w:tc>
          <w:tcPr>
            <w:tcW w:w="6952" w:type="dxa"/>
            <w:shd w:val="clear" w:color="auto" w:fill="E32726"/>
          </w:tcPr>
          <w:p w14:paraId="795C3B65" w14:textId="77777777" w:rsidR="00DF5E32" w:rsidRDefault="00DF5E32" w:rsidP="0050366C">
            <w:pPr>
              <w:pStyle w:val="ListParagraph"/>
              <w:spacing w:before="80" w:after="80" w:line="240" w:lineRule="auto"/>
              <w:ind w:left="0"/>
            </w:pPr>
            <w:r w:rsidRPr="001A5DF2">
              <w:rPr>
                <w:b/>
                <w:color w:val="FFFFFF" w:themeColor="background1"/>
              </w:rPr>
              <w:t>Sustainability</w:t>
            </w:r>
          </w:p>
        </w:tc>
        <w:tc>
          <w:tcPr>
            <w:tcW w:w="2379" w:type="dxa"/>
            <w:shd w:val="clear" w:color="auto" w:fill="DDD1C1"/>
          </w:tcPr>
          <w:p w14:paraId="625F78B7" w14:textId="77777777" w:rsidR="00DF5E32" w:rsidRPr="00C97C26" w:rsidRDefault="00DF5E32" w:rsidP="0050366C">
            <w:pPr>
              <w:spacing w:before="80" w:after="80" w:line="240" w:lineRule="auto"/>
              <w:jc w:val="center"/>
            </w:pPr>
            <w:r>
              <w:t xml:space="preserve">1 </w:t>
            </w:r>
            <w:r w:rsidRPr="00C97C26">
              <w:t>page</w:t>
            </w:r>
            <w:r>
              <w:t xml:space="preserve"> max</w:t>
            </w:r>
          </w:p>
        </w:tc>
      </w:tr>
      <w:tr w:rsidR="00DF5E32" w:rsidRPr="0081329B" w14:paraId="7271AAAC" w14:textId="77777777" w:rsidTr="0050366C">
        <w:trPr>
          <w:trHeight w:val="694"/>
        </w:trPr>
        <w:tc>
          <w:tcPr>
            <w:tcW w:w="9331" w:type="dxa"/>
            <w:gridSpan w:val="2"/>
          </w:tcPr>
          <w:p w14:paraId="38070F49" w14:textId="41F960FE" w:rsidR="00DF5E32" w:rsidRDefault="00DF5E32" w:rsidP="0050366C">
            <w:pPr>
              <w:spacing w:before="80" w:after="80" w:line="240" w:lineRule="auto"/>
            </w:pPr>
            <w:r w:rsidRPr="00377BDC">
              <w:t>Demonstrate that the team</w:t>
            </w:r>
            <w:r>
              <w:t xml:space="preserve"> has a plan to ensure that the Carleton managed infrastructure is well managed over its useful life</w:t>
            </w:r>
            <w:r w:rsidRPr="00997E80">
              <w:t>. Address</w:t>
            </w:r>
            <w:r>
              <w:t xml:space="preserve"> the following:</w:t>
            </w:r>
          </w:p>
          <w:p w14:paraId="01E222D7" w14:textId="77777777" w:rsidR="00DF5E32" w:rsidRDefault="00DF5E32" w:rsidP="0050366C">
            <w:pPr>
              <w:pStyle w:val="ListParagraph"/>
              <w:numPr>
                <w:ilvl w:val="0"/>
                <w:numId w:val="3"/>
              </w:numPr>
              <w:spacing w:before="80" w:after="80" w:line="240" w:lineRule="auto"/>
            </w:pPr>
            <w:r>
              <w:t xml:space="preserve">The plan for operation and maintenance of the infrastructure during the project (5 years) and for the duration of its useful </w:t>
            </w:r>
            <w:proofErr w:type="gramStart"/>
            <w:r>
              <w:t>life;</w:t>
            </w:r>
            <w:proofErr w:type="gramEnd"/>
          </w:p>
          <w:p w14:paraId="5B5F31E0" w14:textId="77777777" w:rsidR="00DF5E32" w:rsidRDefault="00DF5E32" w:rsidP="0050366C">
            <w:pPr>
              <w:pStyle w:val="ListParagraph"/>
              <w:numPr>
                <w:ilvl w:val="0"/>
                <w:numId w:val="3"/>
              </w:numPr>
              <w:spacing w:before="80" w:after="80" w:line="240" w:lineRule="auto"/>
            </w:pPr>
            <w:r>
              <w:t xml:space="preserve">The anticipated costs for the operation and maintenance of the equipment and the currently available revenue sources available to the </w:t>
            </w:r>
            <w:proofErr w:type="gramStart"/>
            <w:r>
              <w:t>team;</w:t>
            </w:r>
            <w:proofErr w:type="gramEnd"/>
          </w:p>
          <w:p w14:paraId="6E0938D0" w14:textId="77777777" w:rsidR="00DF5E32" w:rsidRDefault="00DF5E32" w:rsidP="0050366C">
            <w:pPr>
              <w:pStyle w:val="ListParagraph"/>
              <w:numPr>
                <w:ilvl w:val="0"/>
                <w:numId w:val="3"/>
              </w:numPr>
              <w:spacing w:before="80" w:after="80" w:line="240" w:lineRule="auto"/>
            </w:pPr>
            <w:r>
              <w:t xml:space="preserve">The plan to maximize usage during the project and for the duration of the infrastructure’s useful life, including how the team will ensure equitable and inclusive </w:t>
            </w:r>
            <w:proofErr w:type="gramStart"/>
            <w:r>
              <w:t>access;</w:t>
            </w:r>
            <w:proofErr w:type="gramEnd"/>
          </w:p>
          <w:p w14:paraId="72D57D9E" w14:textId="77777777" w:rsidR="00DF5E32" w:rsidRDefault="00DF5E32" w:rsidP="0050366C">
            <w:pPr>
              <w:pStyle w:val="ListParagraph"/>
              <w:numPr>
                <w:ilvl w:val="0"/>
                <w:numId w:val="3"/>
              </w:numPr>
              <w:spacing w:before="80" w:after="80" w:line="240" w:lineRule="auto"/>
            </w:pPr>
            <w:r>
              <w:t xml:space="preserve">If the project is multi-institutional, how activities at the multiple sites be will </w:t>
            </w:r>
            <w:proofErr w:type="gramStart"/>
            <w:r>
              <w:t>coordinated;</w:t>
            </w:r>
            <w:proofErr w:type="gramEnd"/>
          </w:p>
          <w:p w14:paraId="0341128F" w14:textId="77777777" w:rsidR="00DF5E32" w:rsidRDefault="00DF5E32" w:rsidP="0050366C">
            <w:pPr>
              <w:pStyle w:val="ListParagraph"/>
              <w:numPr>
                <w:ilvl w:val="0"/>
                <w:numId w:val="3"/>
              </w:numPr>
              <w:spacing w:before="80" w:after="80" w:line="240" w:lineRule="auto"/>
            </w:pPr>
            <w:r>
              <w:t>How project data will be securely and ethically managed;</w:t>
            </w:r>
          </w:p>
        </w:tc>
      </w:tr>
    </w:tbl>
    <w:p w14:paraId="384FEE63"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CF4C1F" w:rsidRPr="00C97C26" w14:paraId="6C831ED3" w14:textId="77777777" w:rsidTr="003E723F">
        <w:trPr>
          <w:trHeight w:val="318"/>
        </w:trPr>
        <w:tc>
          <w:tcPr>
            <w:tcW w:w="5939" w:type="dxa"/>
            <w:tcBorders>
              <w:top w:val="single" w:sz="12" w:space="0" w:color="auto"/>
            </w:tcBorders>
            <w:shd w:val="clear" w:color="auto" w:fill="E32726"/>
          </w:tcPr>
          <w:p w14:paraId="4B2CF8AA" w14:textId="77777777" w:rsidR="00CF4C1F" w:rsidRPr="00B86A40" w:rsidRDefault="00CF4C1F" w:rsidP="003E723F">
            <w:pPr>
              <w:pStyle w:val="ListParagraph"/>
              <w:spacing w:before="80" w:after="80" w:line="240" w:lineRule="auto"/>
              <w:ind w:left="0"/>
              <w:rPr>
                <w:b/>
              </w:rPr>
            </w:pPr>
            <w:r w:rsidRPr="001A5DF2">
              <w:rPr>
                <w:b/>
                <w:color w:val="FFFFFF" w:themeColor="background1"/>
              </w:rPr>
              <w:t>Budget (Excel) and justification</w:t>
            </w:r>
          </w:p>
        </w:tc>
        <w:tc>
          <w:tcPr>
            <w:tcW w:w="3392" w:type="dxa"/>
            <w:tcBorders>
              <w:top w:val="single" w:sz="12" w:space="0" w:color="auto"/>
            </w:tcBorders>
            <w:shd w:val="clear" w:color="auto" w:fill="DDD1C1"/>
          </w:tcPr>
          <w:p w14:paraId="174C7DCF" w14:textId="42158219" w:rsidR="00CF4C1F" w:rsidRPr="00C97C26" w:rsidRDefault="0076598A" w:rsidP="003E723F">
            <w:pPr>
              <w:spacing w:before="80" w:after="80" w:line="240" w:lineRule="auto"/>
              <w:jc w:val="center"/>
            </w:pPr>
            <w:r>
              <w:t>3</w:t>
            </w:r>
            <w:r w:rsidR="00CF4C1F">
              <w:t xml:space="preserve"> pages max + Excel template</w:t>
            </w:r>
          </w:p>
        </w:tc>
      </w:tr>
      <w:tr w:rsidR="00CF4C1F" w14:paraId="2AA6B905" w14:textId="77777777" w:rsidTr="003E723F">
        <w:trPr>
          <w:trHeight w:val="885"/>
        </w:trPr>
        <w:tc>
          <w:tcPr>
            <w:tcW w:w="9331" w:type="dxa"/>
            <w:gridSpan w:val="2"/>
          </w:tcPr>
          <w:p w14:paraId="7D42806E" w14:textId="7A8728A0" w:rsidR="00CF4C1F" w:rsidRDefault="00CF4C1F" w:rsidP="003E723F">
            <w:pPr>
              <w:pStyle w:val="ListParagraph"/>
              <w:spacing w:before="80" w:after="80" w:line="240" w:lineRule="auto"/>
              <w:ind w:left="0"/>
              <w:rPr>
                <w:bCs/>
              </w:rPr>
            </w:pPr>
            <w:r w:rsidRPr="0093771D">
              <w:rPr>
                <w:bCs/>
              </w:rPr>
              <w:t xml:space="preserve">The budget justification and spreadsheet </w:t>
            </w:r>
            <w:r w:rsidR="00C3489A">
              <w:rPr>
                <w:bCs/>
              </w:rPr>
              <w:t xml:space="preserve">for the Carleton managed infrastructure only </w:t>
            </w:r>
            <w:r w:rsidRPr="0093771D">
              <w:rPr>
                <w:bCs/>
              </w:rPr>
              <w:t xml:space="preserve">should </w:t>
            </w:r>
            <w:r w:rsidR="00C3489A">
              <w:rPr>
                <w:bCs/>
              </w:rPr>
              <w:t xml:space="preserve">clearly link </w:t>
            </w:r>
            <w:r w:rsidRPr="0093771D">
              <w:rPr>
                <w:bCs/>
              </w:rPr>
              <w:t xml:space="preserve">the requested infrastructure </w:t>
            </w:r>
            <w:r>
              <w:rPr>
                <w:bCs/>
              </w:rPr>
              <w:t>(and any other eligible costs) to the research objectives</w:t>
            </w:r>
            <w:r w:rsidRPr="00FB07DF">
              <w:rPr>
                <w:bCs/>
              </w:rPr>
              <w:t xml:space="preserve">.  See the CFI’s </w:t>
            </w:r>
            <w:hyperlink r:id="rId16" w:history="1">
              <w:r w:rsidRPr="00FB07DF">
                <w:rPr>
                  <w:rStyle w:val="Hyperlink"/>
                  <w:bCs/>
                </w:rPr>
                <w:t xml:space="preserve">Policy and Program Guide </w:t>
              </w:r>
              <w:r>
                <w:rPr>
                  <w:rStyle w:val="Hyperlink"/>
                  <w:bCs/>
                </w:rPr>
                <w:t>2023</w:t>
              </w:r>
            </w:hyperlink>
            <w:r w:rsidRPr="00FB07DF">
              <w:rPr>
                <w:bCs/>
              </w:rPr>
              <w:t xml:space="preserve"> for information on CFI-eligible costs.</w:t>
            </w:r>
            <w:r w:rsidRPr="0093771D">
              <w:rPr>
                <w:bCs/>
              </w:rPr>
              <w:t xml:space="preserve"> </w:t>
            </w:r>
          </w:p>
          <w:p w14:paraId="7B45FEDB" w14:textId="77777777" w:rsidR="00CF4C1F" w:rsidRPr="001429AC" w:rsidRDefault="00CF4C1F" w:rsidP="003E723F">
            <w:pPr>
              <w:pStyle w:val="ListParagraph"/>
              <w:spacing w:before="80" w:after="80" w:line="240" w:lineRule="auto"/>
              <w:ind w:left="0"/>
              <w:rPr>
                <w:bCs/>
                <w:sz w:val="12"/>
                <w:szCs w:val="12"/>
              </w:rPr>
            </w:pPr>
          </w:p>
          <w:p w14:paraId="474F2459" w14:textId="77777777" w:rsidR="00CF4C1F" w:rsidRPr="00C839A9" w:rsidRDefault="00CF4C1F" w:rsidP="003E723F">
            <w:pPr>
              <w:pStyle w:val="ListParagraph"/>
              <w:spacing w:before="80" w:after="80" w:line="240" w:lineRule="auto"/>
              <w:ind w:left="0"/>
              <w:rPr>
                <w:bCs/>
                <w:i/>
                <w:iCs/>
              </w:rPr>
            </w:pPr>
            <w:r w:rsidRPr="00C839A9">
              <w:rPr>
                <w:bCs/>
                <w:i/>
                <w:iCs/>
              </w:rPr>
              <w:t>It is not expected that budgets are final at this early stage, but (as total eligible costs inform the envelope requested above) estimates should be as well-developed as possible.</w:t>
            </w:r>
          </w:p>
          <w:p w14:paraId="42324FDC" w14:textId="77777777" w:rsidR="00CF4C1F" w:rsidRPr="001429AC" w:rsidRDefault="00CF4C1F" w:rsidP="003E723F">
            <w:pPr>
              <w:pStyle w:val="ListParagraph"/>
              <w:spacing w:before="80" w:after="80" w:line="240" w:lineRule="auto"/>
              <w:ind w:left="0"/>
              <w:rPr>
                <w:b/>
                <w:sz w:val="10"/>
                <w:szCs w:val="10"/>
              </w:rPr>
            </w:pPr>
          </w:p>
          <w:p w14:paraId="1F2E897C" w14:textId="77777777" w:rsidR="00CF4C1F" w:rsidRPr="00AC4BBA" w:rsidRDefault="00CF4C1F" w:rsidP="003E723F">
            <w:pPr>
              <w:pStyle w:val="ListParagraph"/>
              <w:spacing w:before="80" w:after="80" w:line="240" w:lineRule="auto"/>
              <w:ind w:left="0"/>
            </w:pPr>
            <w:r w:rsidRPr="00AC4BBA">
              <w:t>Address the following</w:t>
            </w:r>
            <w:r>
              <w:t xml:space="preserve"> for budget items at all locations</w:t>
            </w:r>
            <w:r w:rsidRPr="00AC4BBA">
              <w:t>:</w:t>
            </w:r>
          </w:p>
          <w:p w14:paraId="575D165D" w14:textId="7AAC2B62" w:rsidR="00CF4C1F" w:rsidRDefault="00CF4C1F" w:rsidP="002974D4">
            <w:pPr>
              <w:pStyle w:val="ListParagraph"/>
              <w:numPr>
                <w:ilvl w:val="0"/>
                <w:numId w:val="3"/>
              </w:numPr>
              <w:spacing w:before="80" w:after="80" w:line="240" w:lineRule="auto"/>
            </w:pPr>
            <w:r>
              <w:lastRenderedPageBreak/>
              <w:t xml:space="preserve">For each </w:t>
            </w:r>
            <w:r w:rsidR="001351EE">
              <w:t xml:space="preserve">Carleton-managed </w:t>
            </w:r>
            <w:r>
              <w:t>budget item, provide a brief justification for why the equipment is necessary</w:t>
            </w:r>
          </w:p>
          <w:p w14:paraId="292FD018" w14:textId="56D8468D" w:rsidR="00CF4C1F" w:rsidRDefault="00CF4C1F" w:rsidP="002974D4">
            <w:pPr>
              <w:pStyle w:val="ListParagraph"/>
              <w:numPr>
                <w:ilvl w:val="0"/>
                <w:numId w:val="3"/>
              </w:numPr>
              <w:spacing w:before="80" w:after="80" w:line="240" w:lineRule="auto"/>
            </w:pPr>
            <w:r>
              <w:t xml:space="preserve">Identify any direct costs of the research (beyond the CFI/ORF funding) are required to enable the proposed research, and provided a strategy for how these costs will be funded </w:t>
            </w:r>
          </w:p>
          <w:p w14:paraId="2A4EE82F" w14:textId="77777777" w:rsidR="00CF4C1F" w:rsidRDefault="00CF4C1F" w:rsidP="002974D4">
            <w:pPr>
              <w:pStyle w:val="ListParagraph"/>
              <w:numPr>
                <w:ilvl w:val="0"/>
                <w:numId w:val="3"/>
              </w:numPr>
              <w:spacing w:before="80" w:after="80" w:line="240" w:lineRule="auto"/>
            </w:pPr>
            <w:r>
              <w:t>Provide an estimated timeline for project implementation (from award until the project is operational). Consider factors like purchasing timelines, renovation requirements, etc.</w:t>
            </w:r>
          </w:p>
          <w:p w14:paraId="39FDE609" w14:textId="77777777" w:rsidR="00CF4C1F" w:rsidRDefault="00CF4C1F" w:rsidP="002974D4">
            <w:pPr>
              <w:pStyle w:val="ListParagraph"/>
              <w:numPr>
                <w:ilvl w:val="0"/>
                <w:numId w:val="3"/>
              </w:numPr>
              <w:spacing w:before="80" w:after="80" w:line="240" w:lineRule="auto"/>
            </w:pPr>
            <w:r>
              <w:t>Identify potential sources of matching funding</w:t>
            </w:r>
          </w:p>
          <w:p w14:paraId="75A088A3" w14:textId="27B2E574" w:rsidR="002974D4" w:rsidRDefault="002974D4" w:rsidP="002974D4">
            <w:pPr>
              <w:pStyle w:val="ListParagraph"/>
              <w:numPr>
                <w:ilvl w:val="0"/>
                <w:numId w:val="3"/>
              </w:numPr>
              <w:spacing w:after="0" w:line="240" w:lineRule="auto"/>
            </w:pPr>
            <w:r>
              <w:t>Describe how the requested infrastructure complements the existing infrastructure at Carleton and collaborating institutions (</w:t>
            </w:r>
            <w:r w:rsidR="00353543">
              <w:t>as applicable)</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07CED" w:rsidRPr="0081329B" w14:paraId="220A23F4" w14:textId="77777777" w:rsidTr="0050366C">
        <w:trPr>
          <w:trHeight w:val="74"/>
        </w:trPr>
        <w:tc>
          <w:tcPr>
            <w:tcW w:w="6952" w:type="dxa"/>
            <w:shd w:val="clear" w:color="auto" w:fill="E32726"/>
          </w:tcPr>
          <w:p w14:paraId="3794E032" w14:textId="40FBE229" w:rsidR="00F07CED" w:rsidRPr="00F92E9C" w:rsidRDefault="00F07CED" w:rsidP="0050366C">
            <w:pPr>
              <w:pStyle w:val="ListParagraph"/>
              <w:tabs>
                <w:tab w:val="left" w:pos="5846"/>
              </w:tabs>
              <w:spacing w:before="80" w:after="80" w:line="240" w:lineRule="auto"/>
              <w:ind w:left="0"/>
              <w:rPr>
                <w:b/>
              </w:rPr>
            </w:pPr>
            <w:r w:rsidRPr="0050366C">
              <w:rPr>
                <w:b/>
                <w:color w:val="FFFFFF" w:themeColor="background1"/>
              </w:rPr>
              <w:t xml:space="preserve">Benefits to </w:t>
            </w:r>
            <w:r>
              <w:rPr>
                <w:b/>
                <w:color w:val="FFFFFF" w:themeColor="background1"/>
              </w:rPr>
              <w:t>Ontario</w:t>
            </w:r>
            <w:r w:rsidR="000F0053">
              <w:rPr>
                <w:b/>
                <w:color w:val="FFFFFF" w:themeColor="background1"/>
              </w:rPr>
              <w:t xml:space="preserve"> (for projects where Carleton is the lead Ontario institution)</w:t>
            </w:r>
            <w:r>
              <w:rPr>
                <w:b/>
              </w:rPr>
              <w:tab/>
            </w:r>
          </w:p>
        </w:tc>
        <w:tc>
          <w:tcPr>
            <w:tcW w:w="2379" w:type="dxa"/>
            <w:shd w:val="clear" w:color="auto" w:fill="DDD1C1"/>
          </w:tcPr>
          <w:p w14:paraId="6569AC76" w14:textId="20248990" w:rsidR="00F07CED" w:rsidRPr="00F92E9C" w:rsidRDefault="00F07CED" w:rsidP="0050366C">
            <w:pPr>
              <w:pStyle w:val="ListParagraph"/>
              <w:spacing w:before="80" w:after="80" w:line="240" w:lineRule="auto"/>
              <w:ind w:left="0"/>
              <w:jc w:val="center"/>
            </w:pPr>
            <w:r>
              <w:t>1 page max</w:t>
            </w:r>
          </w:p>
        </w:tc>
      </w:tr>
      <w:tr w:rsidR="00F07CED" w:rsidRPr="0081329B" w14:paraId="4D768E54" w14:textId="77777777" w:rsidTr="0050366C">
        <w:trPr>
          <w:trHeight w:val="354"/>
        </w:trPr>
        <w:tc>
          <w:tcPr>
            <w:tcW w:w="9331" w:type="dxa"/>
            <w:gridSpan w:val="2"/>
          </w:tcPr>
          <w:p w14:paraId="108A5FB1" w14:textId="77777777" w:rsidR="00F07CED" w:rsidRDefault="00F07CED" w:rsidP="0050366C">
            <w:pPr>
              <w:pStyle w:val="ListParagraph"/>
              <w:numPr>
                <w:ilvl w:val="0"/>
                <w:numId w:val="3"/>
              </w:numPr>
              <w:spacing w:before="80" w:after="80" w:line="240" w:lineRule="auto"/>
            </w:pPr>
            <w:r>
              <w:t>What are the potential economic benefits to Ontario? (Where benefits are quantifiable, cite sources/back-up.)</w:t>
            </w:r>
          </w:p>
          <w:p w14:paraId="2785CA57" w14:textId="77777777" w:rsidR="00F07CED" w:rsidRDefault="00F07CED" w:rsidP="0050366C">
            <w:pPr>
              <w:pStyle w:val="ListParagraph"/>
              <w:numPr>
                <w:ilvl w:val="0"/>
                <w:numId w:val="3"/>
              </w:numPr>
              <w:spacing w:before="80" w:after="80" w:line="240" w:lineRule="auto"/>
            </w:pPr>
            <w:r>
              <w:t>What are the potential social benefits for Ontario? (Where benefits are quantifiable, cite sources/back-up.)</w:t>
            </w:r>
          </w:p>
          <w:p w14:paraId="52B0388E" w14:textId="77777777" w:rsidR="00F07CED" w:rsidRDefault="00F07CED" w:rsidP="0050366C">
            <w:pPr>
              <w:pStyle w:val="ListParagraph"/>
              <w:numPr>
                <w:ilvl w:val="0"/>
                <w:numId w:val="3"/>
              </w:numPr>
              <w:spacing w:before="80" w:after="80" w:line="240" w:lineRule="auto"/>
            </w:pPr>
            <w:r>
              <w:t>﻿What is the strategy for realizing the potential of the research, and for providing practical application and benefit to industry, the economy, and to wellbeing in Ontario in the short- and long-term? Describe the steps that will be and/or have already been undertaken to maximize the likelihood of achieving the anticipated economic and social benefits.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1A5DF2">
              <w:rPr>
                <w:b/>
                <w:color w:val="FFFFFF" w:themeColor="background1"/>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2AF86935" w:rsidR="00B86A40" w:rsidRDefault="00B86A40" w:rsidP="00D51B4E">
            <w:pPr>
              <w:spacing w:before="80" w:after="80" w:line="240" w:lineRule="auto"/>
            </w:pPr>
            <w:r>
              <w:t xml:space="preserve">If the proposed project has previously been submitted to 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9052F8E" w14:textId="46FE3147" w:rsidR="001B1CA1" w:rsidRDefault="001B1CA1" w:rsidP="001B1CA1">
      <w:pPr>
        <w:pBdr>
          <w:bottom w:val="dotted" w:sz="4" w:space="1" w:color="auto"/>
        </w:pBdr>
        <w:spacing w:after="0"/>
        <w:rPr>
          <w:b/>
          <w:bCs/>
          <w:color w:val="E32726"/>
          <w:sz w:val="24"/>
          <w:szCs w:val="24"/>
        </w:rPr>
      </w:pPr>
    </w:p>
    <w:p w14:paraId="0FF121C7" w14:textId="601D49E0" w:rsidR="00AE7C2E" w:rsidRDefault="00AE7C2E" w:rsidP="00AE7C2E">
      <w:pPr>
        <w:spacing w:after="0" w:line="240" w:lineRule="auto"/>
        <w:rPr>
          <w:color w:val="E32726"/>
          <w:sz w:val="24"/>
          <w:szCs w:val="24"/>
        </w:rPr>
      </w:pPr>
      <w:r>
        <w:rPr>
          <w:b/>
          <w:bCs/>
          <w:color w:val="E32726"/>
          <w:sz w:val="24"/>
          <w:szCs w:val="24"/>
        </w:rPr>
        <w:t xml:space="preserve">Section 3: </w:t>
      </w:r>
      <w:r w:rsidR="006D1DA4">
        <w:rPr>
          <w:b/>
          <w:bCs/>
          <w:color w:val="E32726"/>
          <w:sz w:val="24"/>
          <w:szCs w:val="24"/>
        </w:rPr>
        <w:t xml:space="preserve">Copy of documents </w:t>
      </w:r>
      <w:r>
        <w:rPr>
          <w:b/>
          <w:bCs/>
          <w:color w:val="E32726"/>
          <w:sz w:val="24"/>
          <w:szCs w:val="24"/>
        </w:rPr>
        <w:t xml:space="preserve">submitted to lead (administering) institution </w:t>
      </w:r>
      <w:r>
        <w:rPr>
          <w:color w:val="E32726"/>
          <w:sz w:val="24"/>
          <w:szCs w:val="24"/>
        </w:rPr>
        <w:t>(separate attachment)</w:t>
      </w:r>
    </w:p>
    <w:p w14:paraId="54D0C4AF" w14:textId="77777777" w:rsidR="00AE7C2E" w:rsidRDefault="00AE7C2E" w:rsidP="00AE7C2E">
      <w:pPr>
        <w:spacing w:after="0" w:line="240" w:lineRule="auto"/>
        <w:rPr>
          <w:color w:val="E32726"/>
          <w:sz w:val="24"/>
          <w:szCs w:val="24"/>
        </w:rPr>
      </w:pPr>
    </w:p>
    <w:p w14:paraId="2F50132B" w14:textId="06FAD850" w:rsidR="00AE7C2E" w:rsidRDefault="00AE7C2E" w:rsidP="00AE7C2E">
      <w:pPr>
        <w:spacing w:after="0" w:line="259" w:lineRule="auto"/>
      </w:pPr>
      <w:r>
        <w:t xml:space="preserve">Provide a copy of any documents submitted to </w:t>
      </w:r>
      <w:r w:rsidR="006D1DA4">
        <w:t xml:space="preserve">the lead (administering) institutions internal process. </w:t>
      </w:r>
      <w:r w:rsidR="00E7700C">
        <w:t xml:space="preserve">If the </w:t>
      </w:r>
      <w:r w:rsidR="006D1DA4">
        <w:t xml:space="preserve">internal deadline for the </w:t>
      </w:r>
      <w:r w:rsidR="00E7700C">
        <w:t xml:space="preserve">lead </w:t>
      </w:r>
      <w:r w:rsidR="006D1DA4">
        <w:t xml:space="preserve">institution </w:t>
      </w:r>
      <w:r w:rsidR="00E7700C">
        <w:t>is</w:t>
      </w:r>
      <w:r w:rsidR="006D1DA4">
        <w:t xml:space="preserve"> after the Carleton deadline, a copy these documents can be sent as a separate attachment</w:t>
      </w:r>
      <w:r w:rsidR="00BA3F60">
        <w:t xml:space="preserve"> at the time of submission to the lead institution.</w:t>
      </w:r>
    </w:p>
    <w:p w14:paraId="67F200BA" w14:textId="77777777" w:rsidR="00AE7C2E" w:rsidRDefault="00AE7C2E"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A0A94FD" w14:textId="77777777" w:rsidR="003E6568" w:rsidRPr="003E6568" w:rsidRDefault="003E6568" w:rsidP="003E6568">
      <w:pPr>
        <w:spacing w:after="0"/>
        <w:rPr>
          <w:b/>
          <w:bCs/>
          <w:color w:val="000000" w:themeColor="text1"/>
          <w:sz w:val="24"/>
          <w:szCs w:val="24"/>
        </w:rPr>
      </w:pPr>
      <w:r w:rsidRPr="003E6568">
        <w:rPr>
          <w:b/>
          <w:bCs/>
          <w:color w:val="000000" w:themeColor="text1"/>
          <w:sz w:val="24"/>
          <w:szCs w:val="24"/>
        </w:rPr>
        <w:t>DEADLINE for submission to Faculty Dean’s Office – March 25, 2026</w:t>
      </w:r>
    </w:p>
    <w:p w14:paraId="4A25232C" w14:textId="77777777" w:rsidR="003E6568" w:rsidRDefault="003E6568" w:rsidP="003E6568">
      <w:pPr>
        <w:pBdr>
          <w:bottom w:val="dotted" w:sz="4" w:space="1" w:color="auto"/>
        </w:pBdr>
        <w:spacing w:after="0"/>
        <w:rPr>
          <w:b/>
          <w:bCs/>
          <w:color w:val="E32726"/>
          <w:sz w:val="24"/>
          <w:szCs w:val="24"/>
        </w:rPr>
      </w:pPr>
    </w:p>
    <w:p w14:paraId="56C1F616" w14:textId="77777777" w:rsidR="003E6568" w:rsidRDefault="003E6568" w:rsidP="00C839A9">
      <w:pPr>
        <w:spacing w:after="0"/>
        <w:rPr>
          <w:b/>
          <w:bCs/>
          <w:color w:val="E32726"/>
          <w:sz w:val="24"/>
          <w:szCs w:val="24"/>
        </w:rPr>
      </w:pPr>
    </w:p>
    <w:p w14:paraId="60868650" w14:textId="77777777" w:rsidR="00AA0E9C" w:rsidRDefault="00AA0E9C">
      <w:pPr>
        <w:spacing w:after="0" w:line="240" w:lineRule="auto"/>
        <w:rPr>
          <w:b/>
          <w:bCs/>
          <w:color w:val="E32726"/>
          <w:sz w:val="24"/>
          <w:szCs w:val="24"/>
        </w:rPr>
      </w:pPr>
      <w:r>
        <w:rPr>
          <w:b/>
          <w:bCs/>
          <w:color w:val="E32726"/>
          <w:sz w:val="24"/>
          <w:szCs w:val="24"/>
        </w:rPr>
        <w:br w:type="page"/>
      </w:r>
    </w:p>
    <w:p w14:paraId="4028B5B4" w14:textId="0EDD4EF5" w:rsidR="00AA0E9C" w:rsidRPr="00C839A9" w:rsidRDefault="00AA0E9C" w:rsidP="00AA0E9C">
      <w:pPr>
        <w:spacing w:after="0"/>
        <w:rPr>
          <w:b/>
          <w:bCs/>
        </w:rPr>
      </w:pPr>
      <w:r>
        <w:rPr>
          <w:b/>
          <w:bCs/>
          <w:color w:val="E32726"/>
          <w:sz w:val="24"/>
          <w:szCs w:val="24"/>
        </w:rPr>
        <w:lastRenderedPageBreak/>
        <w:t>INSTRUCTIONS FOR DEAN’S OFFICE: Internal Proposal</w:t>
      </w:r>
      <w:r w:rsidRPr="00C839A9">
        <w:rPr>
          <w:b/>
          <w:bCs/>
          <w:color w:val="E32726"/>
          <w:sz w:val="24"/>
          <w:szCs w:val="24"/>
        </w:rPr>
        <w:t xml:space="preserve"> </w:t>
      </w:r>
      <w:r>
        <w:rPr>
          <w:b/>
          <w:bCs/>
          <w:color w:val="E32726"/>
          <w:sz w:val="24"/>
          <w:szCs w:val="24"/>
        </w:rPr>
        <w:t xml:space="preserve">submission (submit to CORIS by </w:t>
      </w:r>
      <w:r w:rsidR="00827A97">
        <w:rPr>
          <w:b/>
          <w:bCs/>
          <w:color w:val="E32726"/>
          <w:sz w:val="24"/>
          <w:szCs w:val="24"/>
        </w:rPr>
        <w:t xml:space="preserve">4:30pm </w:t>
      </w:r>
      <w:r>
        <w:rPr>
          <w:b/>
          <w:bCs/>
          <w:color w:val="E32726"/>
          <w:sz w:val="24"/>
          <w:szCs w:val="24"/>
        </w:rPr>
        <w:t>on April 15, 2026)</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331DBEB3" w14:textId="62FBC11E" w:rsidR="00F07CED" w:rsidRDefault="00C06403" w:rsidP="00A028FD">
            <w:pPr>
              <w:spacing w:before="80" w:after="80" w:line="240" w:lineRule="auto"/>
            </w:pPr>
            <w:r w:rsidRPr="00B41CE6">
              <w:t xml:space="preserve">The CFI IF </w:t>
            </w:r>
            <w:r w:rsidR="0076598A">
              <w:t xml:space="preserve">Internal Proposal </w:t>
            </w:r>
            <w:r w:rsidRPr="00B41CE6">
              <w:t xml:space="preserve">will only be accepted by </w:t>
            </w:r>
            <w:r w:rsidR="0076598A">
              <w:t xml:space="preserve">CORIS </w:t>
            </w:r>
            <w:r w:rsidRPr="00B41CE6">
              <w:t xml:space="preserve">if submitted by the Associate Dean </w:t>
            </w:r>
            <w:r w:rsidR="001A2247" w:rsidRPr="00B41CE6">
              <w:t>(</w:t>
            </w:r>
            <w:r w:rsidRPr="00B41CE6">
              <w:t>Research</w:t>
            </w:r>
            <w:r w:rsidR="001A2247" w:rsidRPr="00B41CE6">
              <w:t>)</w:t>
            </w:r>
            <w:r w:rsidR="001D4423">
              <w:t xml:space="preserve"> of the lead</w:t>
            </w:r>
            <w:r w:rsidR="00931C25">
              <w:t xml:space="preserve"> (administering)</w:t>
            </w:r>
            <w:r w:rsidR="001D4423">
              <w:t xml:space="preserve"> </w:t>
            </w:r>
            <w:r w:rsidR="0076598A">
              <w:t>F</w:t>
            </w:r>
            <w:r w:rsidRPr="00B41CE6">
              <w:t>aculty</w:t>
            </w:r>
            <w:r w:rsidR="009D77F3">
              <w:t xml:space="preserve">, accompanied by a </w:t>
            </w:r>
            <w:r w:rsidR="00250CC4">
              <w:t xml:space="preserve">maximum 1-page </w:t>
            </w:r>
            <w:r w:rsidR="0076598A">
              <w:t>F</w:t>
            </w:r>
            <w:r w:rsidR="00DC039E">
              <w:t>aculty</w:t>
            </w:r>
            <w:r w:rsidR="00F07CED">
              <w:t xml:space="preserve"> letter of endorsement</w:t>
            </w:r>
            <w:r w:rsidRPr="00B41CE6">
              <w:t xml:space="preserve">.  </w:t>
            </w:r>
          </w:p>
          <w:p w14:paraId="037808CF" w14:textId="1A10EE0F" w:rsidR="00250CC4" w:rsidRDefault="00250CC4" w:rsidP="00A028FD">
            <w:pPr>
              <w:spacing w:before="80" w:after="80" w:line="240" w:lineRule="auto"/>
            </w:pPr>
            <w:r>
              <w:t xml:space="preserve">Letters of endorsement should </w:t>
            </w:r>
            <w:r w:rsidR="006A767F">
              <w:t>include the following:</w:t>
            </w:r>
          </w:p>
          <w:p w14:paraId="4F4E65FD" w14:textId="478DC82A" w:rsidR="006A767F" w:rsidRDefault="006A767F" w:rsidP="006A767F">
            <w:pPr>
              <w:pStyle w:val="ListParagraph"/>
              <w:numPr>
                <w:ilvl w:val="0"/>
                <w:numId w:val="12"/>
              </w:numPr>
              <w:spacing w:before="80" w:after="80" w:line="240" w:lineRule="auto"/>
            </w:pPr>
            <w:r>
              <w:t>Confirmation of space (including room numbers)</w:t>
            </w:r>
          </w:p>
          <w:p w14:paraId="164792FA" w14:textId="7891ECBF" w:rsidR="006A767F" w:rsidRDefault="006A767F" w:rsidP="006A767F">
            <w:pPr>
              <w:pStyle w:val="ListParagraph"/>
              <w:numPr>
                <w:ilvl w:val="0"/>
                <w:numId w:val="12"/>
              </w:numPr>
              <w:spacing w:before="80" w:after="80" w:line="240" w:lineRule="auto"/>
            </w:pPr>
            <w:r>
              <w:t>Description of Faculty cash or in-kind contributions to the project (if applicable)</w:t>
            </w:r>
          </w:p>
          <w:p w14:paraId="15A2B757" w14:textId="2494DDA2" w:rsidR="00F53A2E" w:rsidRDefault="00F53A2E" w:rsidP="001A5DF2">
            <w:pPr>
              <w:pStyle w:val="ListParagraph"/>
              <w:numPr>
                <w:ilvl w:val="0"/>
                <w:numId w:val="12"/>
              </w:numPr>
              <w:spacing w:before="80" w:after="80" w:line="240" w:lineRule="auto"/>
            </w:pPr>
            <w:r>
              <w:t xml:space="preserve">Confirmation that the </w:t>
            </w:r>
            <w:proofErr w:type="gramStart"/>
            <w:r>
              <w:t>Faculty</w:t>
            </w:r>
            <w:proofErr w:type="gramEnd"/>
            <w:r>
              <w:t xml:space="preserve"> has designated </w:t>
            </w:r>
            <w:r w:rsidR="00667502">
              <w:t>the proposal</w:t>
            </w:r>
            <w:r>
              <w:t xml:space="preserve"> as a priority proposal </w:t>
            </w:r>
            <w:r w:rsidR="00667502">
              <w:t xml:space="preserve">with a </w:t>
            </w:r>
            <w:r w:rsidR="00667502" w:rsidRPr="00667502">
              <w:t>well-development plan, budget and team that respond</w:t>
            </w:r>
            <w:r w:rsidR="00667502">
              <w:t>s</w:t>
            </w:r>
            <w:r w:rsidR="00667502" w:rsidRPr="00667502">
              <w:t xml:space="preserve"> to CFI’s expectations for timely award finalization, research progress, and project completion.</w:t>
            </w:r>
          </w:p>
          <w:p w14:paraId="1D13C31D" w14:textId="17A225DA" w:rsidR="00C06403" w:rsidRDefault="009D77F3" w:rsidP="00A028FD">
            <w:pPr>
              <w:spacing w:before="80" w:after="80" w:line="240" w:lineRule="auto"/>
            </w:pPr>
            <w:r>
              <w:t xml:space="preserve">Where researchers from more than one </w:t>
            </w:r>
            <w:r w:rsidR="0076598A">
              <w:t xml:space="preserve">Carleton Faculty </w:t>
            </w:r>
            <w:r>
              <w:t xml:space="preserve">will lead </w:t>
            </w:r>
            <w:r w:rsidR="001B1CA1">
              <w:t xml:space="preserve">or participate in </w:t>
            </w:r>
            <w:r>
              <w:t xml:space="preserve">the </w:t>
            </w:r>
            <w:r w:rsidR="001B1CA1">
              <w:t>research</w:t>
            </w:r>
            <w:r>
              <w:t xml:space="preserve">, </w:t>
            </w:r>
            <w:r w:rsidR="00667502">
              <w:t xml:space="preserve">endorsement </w:t>
            </w:r>
            <w:r w:rsidR="00931C25">
              <w:t xml:space="preserve">from those </w:t>
            </w:r>
            <w:r w:rsidR="0076598A">
              <w:t>F</w:t>
            </w:r>
            <w:r w:rsidR="00931C25">
              <w:t xml:space="preserve">aculties </w:t>
            </w:r>
            <w:r w:rsidR="00667502">
              <w:t xml:space="preserve">can be </w:t>
            </w:r>
            <w:r w:rsidR="00931C25">
              <w:t xml:space="preserve">summarized in the letter from the lead (administering) </w:t>
            </w:r>
            <w:r w:rsidR="0076598A">
              <w:t>F</w:t>
            </w:r>
            <w:r w:rsidR="00931C25">
              <w:t xml:space="preserve">aculty or those </w:t>
            </w:r>
            <w:r w:rsidR="0076598A">
              <w:t>F</w:t>
            </w:r>
            <w:r w:rsidR="00931C25">
              <w:t xml:space="preserve">aculties may submit separate </w:t>
            </w:r>
            <w:r w:rsidR="00250CC4">
              <w:t xml:space="preserve">1-page </w:t>
            </w:r>
            <w:r w:rsidR="00931C25">
              <w:t>letters</w:t>
            </w:r>
            <w:r>
              <w:t>.</w:t>
            </w:r>
          </w:p>
          <w:p w14:paraId="4DF0A802" w14:textId="4E6F30B7" w:rsidR="00250CC4" w:rsidRPr="00B41CE6" w:rsidRDefault="00250CC4" w:rsidP="00A028FD">
            <w:pPr>
              <w:spacing w:before="80" w:after="80" w:line="240" w:lineRule="auto"/>
            </w:pPr>
            <w:r>
              <w:t>Please note: Faculty letter(s) of endorsement are not part of the internal review process. Letters will not be shared with reviewers and are for administrative use by OVPRI/CORIS only.</w:t>
            </w:r>
          </w:p>
        </w:tc>
      </w:tr>
    </w:tbl>
    <w:p w14:paraId="199A5610" w14:textId="74CD1015" w:rsidR="008D25DA" w:rsidRDefault="008D25DA" w:rsidP="00673787">
      <w:pPr>
        <w:spacing w:before="80" w:after="80" w:line="240" w:lineRule="auto"/>
        <w:rPr>
          <w:sz w:val="24"/>
          <w:szCs w:val="24"/>
        </w:rPr>
      </w:pPr>
    </w:p>
    <w:p w14:paraId="79EEE532" w14:textId="179CEF7C" w:rsidR="00395151" w:rsidRPr="00395151" w:rsidRDefault="00395151" w:rsidP="00673787">
      <w:pPr>
        <w:spacing w:before="80" w:after="80" w:line="240" w:lineRule="auto"/>
        <w:rPr>
          <w:b/>
          <w:bCs/>
          <w:sz w:val="24"/>
          <w:szCs w:val="24"/>
        </w:rPr>
      </w:pPr>
      <w:r w:rsidRPr="00395151">
        <w:rPr>
          <w:b/>
          <w:bCs/>
          <w:sz w:val="24"/>
          <w:szCs w:val="24"/>
        </w:rPr>
        <w:t>Checklist for submission</w:t>
      </w:r>
      <w:r w:rsidR="00AF14C5">
        <w:rPr>
          <w:b/>
          <w:bCs/>
          <w:sz w:val="24"/>
          <w:szCs w:val="24"/>
        </w:rPr>
        <w:t xml:space="preserve"> to </w:t>
      </w:r>
      <w:hyperlink r:id="rId17" w:history="1">
        <w:r w:rsidR="00924B54" w:rsidRPr="00924B54">
          <w:rPr>
            <w:rStyle w:val="Hyperlink"/>
            <w:b/>
            <w:bCs/>
            <w:sz w:val="24"/>
            <w:szCs w:val="24"/>
          </w:rPr>
          <w:t>coris@carleton.ca</w:t>
        </w:r>
      </w:hyperlink>
      <w:r w:rsidRPr="00395151">
        <w:rPr>
          <w:b/>
          <w:bCs/>
          <w:sz w:val="24"/>
          <w:szCs w:val="24"/>
        </w:rPr>
        <w:t>:</w:t>
      </w:r>
    </w:p>
    <w:p w14:paraId="1345C09F" w14:textId="2A715B2B" w:rsidR="00395151" w:rsidRPr="001429AC" w:rsidRDefault="00924B49" w:rsidP="00673787">
      <w:pPr>
        <w:spacing w:before="80" w:after="80" w:line="240" w:lineRule="auto"/>
      </w:pPr>
      <w:sdt>
        <w:sdtPr>
          <w:id w:val="397400952"/>
          <w14:checkbox>
            <w14:checked w14:val="0"/>
            <w14:checkedState w14:val="2612" w14:font="MS Gothic"/>
            <w14:uncheckedState w14:val="2610" w14:font="MS Gothic"/>
          </w14:checkbox>
        </w:sdtPr>
        <w:sdtEnd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756D6197" w:rsidR="00395151" w:rsidRPr="001429AC" w:rsidRDefault="00924B49" w:rsidP="00395151">
      <w:pPr>
        <w:spacing w:before="80" w:after="80" w:line="240" w:lineRule="auto"/>
      </w:pPr>
      <w:sdt>
        <w:sdtPr>
          <w:id w:val="2017566837"/>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Additional faculty letters of support, if applicable</w:t>
      </w:r>
    </w:p>
    <w:p w14:paraId="76A56694" w14:textId="05BB830F" w:rsidR="00395151" w:rsidRPr="001429AC" w:rsidRDefault="00924B49" w:rsidP="00395151">
      <w:pPr>
        <w:spacing w:before="80" w:after="80" w:line="240" w:lineRule="auto"/>
      </w:pPr>
      <w:sdt>
        <w:sdtPr>
          <w:id w:val="-120063110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76598A">
        <w:t>Internal Proposal</w:t>
      </w:r>
      <w:r w:rsidR="001218E4">
        <w:t xml:space="preserve"> Section 1 </w:t>
      </w:r>
      <w:r w:rsidR="00395151" w:rsidRPr="001429AC">
        <w:t>(</w:t>
      </w:r>
      <w:r w:rsidR="009A13E0">
        <w:t xml:space="preserve">pages 2 and 3 of </w:t>
      </w:r>
      <w:r w:rsidR="00395151" w:rsidRPr="001429AC">
        <w:t>this document), with all fields complete</w:t>
      </w:r>
    </w:p>
    <w:p w14:paraId="28F49F18" w14:textId="4BD393A9" w:rsidR="00395151" w:rsidRDefault="00924B49" w:rsidP="00395151">
      <w:pPr>
        <w:spacing w:before="80" w:after="80" w:line="240" w:lineRule="auto"/>
      </w:pPr>
      <w:sdt>
        <w:sdtPr>
          <w:id w:val="-2068177414"/>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76598A">
        <w:t xml:space="preserve">Internal Proposal </w:t>
      </w:r>
      <w:r w:rsidR="001218E4">
        <w:t>Section 2 - as</w:t>
      </w:r>
      <w:r w:rsidR="00395151" w:rsidRPr="001429AC">
        <w:t xml:space="preserve"> an attachment (adhering to page limits for each section</w:t>
      </w:r>
      <w:r w:rsidR="001218E4">
        <w:t>, with headers/headings</w:t>
      </w:r>
      <w:r w:rsidR="00395151" w:rsidRPr="001429AC">
        <w:t>)</w:t>
      </w:r>
    </w:p>
    <w:p w14:paraId="7E259361" w14:textId="55735AC9" w:rsidR="000F0053" w:rsidRPr="001429AC" w:rsidRDefault="00924B49" w:rsidP="00395151">
      <w:pPr>
        <w:spacing w:before="80" w:after="80" w:line="240" w:lineRule="auto"/>
      </w:pPr>
      <w:sdt>
        <w:sdtPr>
          <w:id w:val="86507123"/>
          <w14:checkbox>
            <w14:checked w14:val="0"/>
            <w14:checkedState w14:val="2612" w14:font="MS Gothic"/>
            <w14:uncheckedState w14:val="2610" w14:font="MS Gothic"/>
          </w14:checkbox>
        </w:sdtPr>
        <w:sdtEndPr/>
        <w:sdtContent>
          <w:r w:rsidR="000F0053" w:rsidRPr="001429AC">
            <w:rPr>
              <w:rFonts w:ascii="MS Gothic" w:eastAsia="MS Gothic" w:hAnsi="MS Gothic"/>
            </w:rPr>
            <w:t>☐</w:t>
          </w:r>
        </w:sdtContent>
      </w:sdt>
      <w:r w:rsidR="000F0053" w:rsidRPr="001429AC">
        <w:t xml:space="preserve"> </w:t>
      </w:r>
      <w:r w:rsidR="000F0053">
        <w:t>Internal Proposal Section 3 – copy of all documents submitted to lead (administering) institution</w:t>
      </w:r>
    </w:p>
    <w:p w14:paraId="70729F3C" w14:textId="3D650DB8" w:rsidR="00395151" w:rsidRPr="001429AC" w:rsidRDefault="00924B49" w:rsidP="00395151">
      <w:pPr>
        <w:spacing w:before="80" w:after="80" w:line="240" w:lineRule="auto"/>
      </w:pPr>
      <w:sdt>
        <w:sdtPr>
          <w:id w:val="-176059125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8"/>
      <w:footerReference w:type="default" r:id="rId19"/>
      <w:footerReference w:type="first" r:id="rId20"/>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4043" w14:textId="77777777" w:rsidR="00924B49" w:rsidRDefault="00924B49" w:rsidP="00654DCE">
      <w:pPr>
        <w:spacing w:after="0" w:line="240" w:lineRule="auto"/>
      </w:pPr>
      <w:r>
        <w:separator/>
      </w:r>
    </w:p>
  </w:endnote>
  <w:endnote w:type="continuationSeparator" w:id="0">
    <w:p w14:paraId="0A0B61DA" w14:textId="77777777" w:rsidR="00924B49" w:rsidRDefault="00924B49"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498B3E40" w:rsidR="009360B5" w:rsidRPr="001429AC" w:rsidRDefault="00F54062" w:rsidP="001429AC">
    <w:pPr>
      <w:pStyle w:val="Footer"/>
      <w:tabs>
        <w:tab w:val="clear" w:pos="4680"/>
      </w:tabs>
    </w:pPr>
    <w:r>
      <w:t xml:space="preserve">September </w:t>
    </w:r>
    <w:r w:rsidR="001429AC">
      <w:t>202</w:t>
    </w:r>
    <w:r>
      <w:t>5</w:t>
    </w:r>
    <w:r w:rsidR="001429AC">
      <w:t xml:space="preserve"> –</w:t>
    </w:r>
    <w:r w:rsidR="00E3499A">
      <w:t xml:space="preserve"> </w:t>
    </w:r>
    <w:r w:rsidR="001429AC">
      <w:t>project</w:t>
    </w:r>
    <w:r w:rsidR="00E3499A">
      <w:t>s lead by other institutions</w:t>
    </w:r>
    <w:r w:rsidR="001429AC">
      <w:t xml:space="preserve"> IF </w:t>
    </w:r>
    <w:r>
      <w:t>Internal Proposal</w:t>
    </w:r>
    <w:r w:rsidR="001429AC">
      <w:t xml:space="preserve"> template </w:t>
    </w:r>
    <w:r w:rsidR="001429AC">
      <w:tab/>
    </w:r>
    <w:sdt>
      <w:sdtPr>
        <w:id w:val="734975924"/>
        <w:docPartObj>
          <w:docPartGallery w:val="Page Numbers (Bottom of Page)"/>
          <w:docPartUnique/>
        </w:docPartObj>
      </w:sdtPr>
      <w:sdtEndPr/>
      <w:sdtContent>
        <w:sdt>
          <w:sdtPr>
            <w:id w:val="208664488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4AEE1BAC" w:rsidR="005976BD" w:rsidRDefault="001D3BB6" w:rsidP="001429AC">
    <w:pPr>
      <w:pStyle w:val="Footer"/>
      <w:tabs>
        <w:tab w:val="clear" w:pos="4680"/>
      </w:tabs>
    </w:pPr>
    <w:r>
      <w:t xml:space="preserve">September </w:t>
    </w:r>
    <w:r w:rsidR="001429AC">
      <w:t>202</w:t>
    </w:r>
    <w:r>
      <w:t>5</w:t>
    </w:r>
    <w:r w:rsidR="001429AC">
      <w:t xml:space="preserve"> –</w:t>
    </w:r>
    <w:r>
      <w:t xml:space="preserve"> </w:t>
    </w:r>
    <w:r w:rsidR="00004470">
      <w:t xml:space="preserve">projects lead by other institutions </w:t>
    </w:r>
    <w:r w:rsidR="001429AC">
      <w:t xml:space="preserve">IF </w:t>
    </w:r>
    <w:r>
      <w:t xml:space="preserve">Internal Proposal </w:t>
    </w:r>
    <w:r w:rsidR="001429AC">
      <w:t xml:space="preserve">template </w:t>
    </w:r>
    <w:r w:rsidR="001429AC">
      <w:tab/>
    </w:r>
    <w:sdt>
      <w:sdtPr>
        <w:id w:val="-743644245"/>
        <w:docPartObj>
          <w:docPartGallery w:val="Page Numbers (Bottom of Page)"/>
          <w:docPartUnique/>
        </w:docPartObj>
      </w:sdtPr>
      <w:sdtEndPr/>
      <w:sdtContent>
        <w:sdt>
          <w:sdtPr>
            <w:id w:val="1910730198"/>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055829BC" w:rsidR="00DD3F9B" w:rsidRPr="001429AC" w:rsidRDefault="0015579A" w:rsidP="001429AC">
    <w:pPr>
      <w:pStyle w:val="Footer"/>
      <w:tabs>
        <w:tab w:val="clear" w:pos="4680"/>
      </w:tabs>
    </w:pPr>
    <w:r>
      <w:t xml:space="preserve">September </w:t>
    </w:r>
    <w:r w:rsidR="001429AC">
      <w:t>202</w:t>
    </w:r>
    <w:r>
      <w:t>5</w:t>
    </w:r>
    <w:r w:rsidR="001429AC">
      <w:t xml:space="preserve"> –</w:t>
    </w:r>
    <w:r>
      <w:t xml:space="preserve"> </w:t>
    </w:r>
    <w:r w:rsidR="00004470">
      <w:t xml:space="preserve">projects lead by other institutions </w:t>
    </w:r>
    <w:r w:rsidR="001429AC">
      <w:t xml:space="preserve">IF </w:t>
    </w:r>
    <w:r>
      <w:t xml:space="preserve">Internal Proposal </w:t>
    </w:r>
    <w:r w:rsidR="001429AC">
      <w:t xml:space="preserve">template </w:t>
    </w:r>
    <w:r w:rsidR="001429AC">
      <w:tab/>
    </w:r>
    <w:sdt>
      <w:sdtPr>
        <w:id w:val="1185172010"/>
        <w:docPartObj>
          <w:docPartGallery w:val="Page Numbers (Bottom of Page)"/>
          <w:docPartUnique/>
        </w:docPartObj>
      </w:sdtPr>
      <w:sdtEndPr/>
      <w:sdtContent>
        <w:sdt>
          <w:sdtPr>
            <w:id w:val="-188609327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D09CB" w14:textId="77777777" w:rsidR="00924B49" w:rsidRDefault="00924B49" w:rsidP="00654DCE">
      <w:pPr>
        <w:spacing w:after="0" w:line="240" w:lineRule="auto"/>
      </w:pPr>
      <w:r>
        <w:separator/>
      </w:r>
    </w:p>
  </w:footnote>
  <w:footnote w:type="continuationSeparator" w:id="0">
    <w:p w14:paraId="506D3767" w14:textId="77777777" w:rsidR="00924B49" w:rsidRDefault="00924B49" w:rsidP="00654DCE">
      <w:pPr>
        <w:spacing w:after="0" w:line="240" w:lineRule="auto"/>
      </w:pPr>
      <w:r>
        <w:continuationSeparator/>
      </w:r>
    </w:p>
  </w:footnote>
  <w:footnote w:id="1">
    <w:p w14:paraId="718C6A38" w14:textId="2E092E63"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B1177D">
        <w:t xml:space="preserve">Carleton University’s </w:t>
      </w:r>
      <w:r w:rsidR="007C0E8A">
        <w:t>envelope allocations</w:t>
      </w:r>
      <w:r w:rsidR="001F1A15">
        <w:t>, which</w:t>
      </w:r>
      <w:r w:rsidR="007C0E8A">
        <w:t xml:space="preserve"> typically cannot be revised later in the application process.  </w:t>
      </w:r>
    </w:p>
  </w:footnote>
  <w:footnote w:id="2">
    <w:p w14:paraId="3F876AEA" w14:textId="501F2B4C" w:rsidR="004241FA" w:rsidRPr="004241FA" w:rsidRDefault="004241FA">
      <w:pPr>
        <w:pStyle w:val="FootnoteText"/>
        <w:rPr>
          <w:lang w:val="en-CA"/>
        </w:rPr>
      </w:pPr>
      <w:r>
        <w:rPr>
          <w:rStyle w:val="FootnoteReference"/>
        </w:rPr>
        <w:footnoteRef/>
      </w:r>
      <w:r>
        <w:t xml:space="preserve"> </w:t>
      </w:r>
      <w:r w:rsidR="00D0000A">
        <w:t xml:space="preserve">Partners include </w:t>
      </w:r>
      <w:r w:rsidR="00D0000A" w:rsidRPr="00D0000A">
        <w:t>for-profit organizations (excluding Canadian Crown corporations) and organizations that assist, support, connect and/or represent the common interests of a group of for-profit organizations, such as industry associations and formal or informal consortia.</w:t>
      </w:r>
    </w:p>
  </w:footnote>
  <w:footnote w:id="3">
    <w:p w14:paraId="48D7877F" w14:textId="34579BC4" w:rsidR="00422A47" w:rsidRPr="001429AC" w:rsidRDefault="00422A47" w:rsidP="00422A47">
      <w:pPr>
        <w:pStyle w:val="FootnoteText"/>
        <w:rPr>
          <w:lang w:val="en-CA"/>
        </w:rPr>
      </w:pPr>
      <w:r>
        <w:rPr>
          <w:rStyle w:val="FootnoteReference"/>
        </w:rPr>
        <w:footnoteRef/>
      </w:r>
      <w:r>
        <w:t xml:space="preserve"> </w:t>
      </w:r>
      <w:hyperlink r:id="rId1" w:anchor="a11" w:history="1">
        <w:r w:rsidR="00F91AD6" w:rsidRPr="00D2653F">
          <w:rPr>
            <w:rStyle w:val="Hyperlink"/>
          </w:rPr>
          <w:t>SSHRC’s definition</w:t>
        </w:r>
      </w:hyperlink>
      <w:r w:rsidR="00F91AD6">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428E"/>
    <w:multiLevelType w:val="hybridMultilevel"/>
    <w:tmpl w:val="2190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157FB"/>
    <w:multiLevelType w:val="hybridMultilevel"/>
    <w:tmpl w:val="FD5A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9B4C48"/>
    <w:multiLevelType w:val="hybridMultilevel"/>
    <w:tmpl w:val="57109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7433">
    <w:abstractNumId w:val="4"/>
  </w:num>
  <w:num w:numId="2" w16cid:durableId="858661722">
    <w:abstractNumId w:val="6"/>
  </w:num>
  <w:num w:numId="3" w16cid:durableId="349258822">
    <w:abstractNumId w:val="2"/>
  </w:num>
  <w:num w:numId="4" w16cid:durableId="207378605">
    <w:abstractNumId w:val="8"/>
  </w:num>
  <w:num w:numId="5" w16cid:durableId="554708188">
    <w:abstractNumId w:val="11"/>
  </w:num>
  <w:num w:numId="6" w16cid:durableId="2125073753">
    <w:abstractNumId w:val="0"/>
  </w:num>
  <w:num w:numId="7" w16cid:durableId="574366001">
    <w:abstractNumId w:val="9"/>
  </w:num>
  <w:num w:numId="8" w16cid:durableId="1409842308">
    <w:abstractNumId w:val="10"/>
  </w:num>
  <w:num w:numId="9" w16cid:durableId="127167434">
    <w:abstractNumId w:val="7"/>
  </w:num>
  <w:num w:numId="10" w16cid:durableId="81727017">
    <w:abstractNumId w:val="3"/>
  </w:num>
  <w:num w:numId="11" w16cid:durableId="1802335089">
    <w:abstractNumId w:val="5"/>
  </w:num>
  <w:num w:numId="12" w16cid:durableId="5021612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787"/>
    <w:rsid w:val="00001D6C"/>
    <w:rsid w:val="00001F24"/>
    <w:rsid w:val="000034D6"/>
    <w:rsid w:val="00004470"/>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82D67"/>
    <w:rsid w:val="000850D8"/>
    <w:rsid w:val="000C46A0"/>
    <w:rsid w:val="000C5E76"/>
    <w:rsid w:val="000D12EC"/>
    <w:rsid w:val="000D6A65"/>
    <w:rsid w:val="000E561F"/>
    <w:rsid w:val="000E77F1"/>
    <w:rsid w:val="000F0053"/>
    <w:rsid w:val="000F165D"/>
    <w:rsid w:val="000F468F"/>
    <w:rsid w:val="000F7428"/>
    <w:rsid w:val="00104E23"/>
    <w:rsid w:val="00111F94"/>
    <w:rsid w:val="001218E4"/>
    <w:rsid w:val="00123DC4"/>
    <w:rsid w:val="0013510E"/>
    <w:rsid w:val="001351EE"/>
    <w:rsid w:val="00135957"/>
    <w:rsid w:val="00135D5F"/>
    <w:rsid w:val="001429AC"/>
    <w:rsid w:val="0014640A"/>
    <w:rsid w:val="00146FD2"/>
    <w:rsid w:val="001476FA"/>
    <w:rsid w:val="0015022C"/>
    <w:rsid w:val="00151411"/>
    <w:rsid w:val="0015579A"/>
    <w:rsid w:val="00156DA5"/>
    <w:rsid w:val="00174704"/>
    <w:rsid w:val="0017669B"/>
    <w:rsid w:val="001829CE"/>
    <w:rsid w:val="00186E71"/>
    <w:rsid w:val="00192234"/>
    <w:rsid w:val="00197BB7"/>
    <w:rsid w:val="001A194F"/>
    <w:rsid w:val="001A2089"/>
    <w:rsid w:val="001A2247"/>
    <w:rsid w:val="001A5DF2"/>
    <w:rsid w:val="001A7326"/>
    <w:rsid w:val="001B1CA1"/>
    <w:rsid w:val="001B362D"/>
    <w:rsid w:val="001B4CC1"/>
    <w:rsid w:val="001B7A70"/>
    <w:rsid w:val="001C5E6B"/>
    <w:rsid w:val="001D3BB6"/>
    <w:rsid w:val="001D4423"/>
    <w:rsid w:val="001E2C02"/>
    <w:rsid w:val="001E5AE5"/>
    <w:rsid w:val="001F0677"/>
    <w:rsid w:val="001F1A15"/>
    <w:rsid w:val="001F268E"/>
    <w:rsid w:val="001F3A4F"/>
    <w:rsid w:val="0020508E"/>
    <w:rsid w:val="002140E1"/>
    <w:rsid w:val="002253DD"/>
    <w:rsid w:val="00235F67"/>
    <w:rsid w:val="0024226E"/>
    <w:rsid w:val="00250623"/>
    <w:rsid w:val="00250CC4"/>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282"/>
    <w:rsid w:val="00295C2E"/>
    <w:rsid w:val="002974D4"/>
    <w:rsid w:val="002A10D2"/>
    <w:rsid w:val="002A354C"/>
    <w:rsid w:val="002B626F"/>
    <w:rsid w:val="002C518E"/>
    <w:rsid w:val="002D07A9"/>
    <w:rsid w:val="002D3007"/>
    <w:rsid w:val="002D32E3"/>
    <w:rsid w:val="002D4636"/>
    <w:rsid w:val="002D6A3E"/>
    <w:rsid w:val="002E0C90"/>
    <w:rsid w:val="002E3D35"/>
    <w:rsid w:val="002E4F0F"/>
    <w:rsid w:val="002F1D03"/>
    <w:rsid w:val="002F28CC"/>
    <w:rsid w:val="002F37EE"/>
    <w:rsid w:val="002F41D6"/>
    <w:rsid w:val="002F7BC2"/>
    <w:rsid w:val="003021B9"/>
    <w:rsid w:val="00313EFE"/>
    <w:rsid w:val="00325F0D"/>
    <w:rsid w:val="00327207"/>
    <w:rsid w:val="0033411B"/>
    <w:rsid w:val="00336D9A"/>
    <w:rsid w:val="00353543"/>
    <w:rsid w:val="00353607"/>
    <w:rsid w:val="00363E05"/>
    <w:rsid w:val="003646FD"/>
    <w:rsid w:val="00371134"/>
    <w:rsid w:val="0037125C"/>
    <w:rsid w:val="0037235D"/>
    <w:rsid w:val="00376070"/>
    <w:rsid w:val="00377BDC"/>
    <w:rsid w:val="0038457A"/>
    <w:rsid w:val="0039402B"/>
    <w:rsid w:val="00395151"/>
    <w:rsid w:val="003A6961"/>
    <w:rsid w:val="003A75F7"/>
    <w:rsid w:val="003B0A0D"/>
    <w:rsid w:val="003B0BC9"/>
    <w:rsid w:val="003B1E8D"/>
    <w:rsid w:val="003B70FF"/>
    <w:rsid w:val="003C0EC9"/>
    <w:rsid w:val="003D1DFF"/>
    <w:rsid w:val="003E6568"/>
    <w:rsid w:val="003E6C94"/>
    <w:rsid w:val="003F514D"/>
    <w:rsid w:val="00417AFD"/>
    <w:rsid w:val="00422A47"/>
    <w:rsid w:val="004241FA"/>
    <w:rsid w:val="0043238C"/>
    <w:rsid w:val="0043242E"/>
    <w:rsid w:val="004344E8"/>
    <w:rsid w:val="00436B11"/>
    <w:rsid w:val="00440645"/>
    <w:rsid w:val="00441C20"/>
    <w:rsid w:val="0044374D"/>
    <w:rsid w:val="00466FB0"/>
    <w:rsid w:val="00472C85"/>
    <w:rsid w:val="00474B6B"/>
    <w:rsid w:val="00483DD3"/>
    <w:rsid w:val="00486BBA"/>
    <w:rsid w:val="00491F2F"/>
    <w:rsid w:val="00494BCB"/>
    <w:rsid w:val="004A7441"/>
    <w:rsid w:val="004B1786"/>
    <w:rsid w:val="004B44AC"/>
    <w:rsid w:val="004C4E84"/>
    <w:rsid w:val="004D22D8"/>
    <w:rsid w:val="004D25C1"/>
    <w:rsid w:val="004D2A79"/>
    <w:rsid w:val="004D7F36"/>
    <w:rsid w:val="004E1D75"/>
    <w:rsid w:val="004E7C5B"/>
    <w:rsid w:val="004F10FE"/>
    <w:rsid w:val="004F666C"/>
    <w:rsid w:val="00506676"/>
    <w:rsid w:val="005131A7"/>
    <w:rsid w:val="00520E9E"/>
    <w:rsid w:val="0052218F"/>
    <w:rsid w:val="0052516B"/>
    <w:rsid w:val="0053363E"/>
    <w:rsid w:val="005350BA"/>
    <w:rsid w:val="005409AC"/>
    <w:rsid w:val="00544A25"/>
    <w:rsid w:val="00551EB3"/>
    <w:rsid w:val="00555A77"/>
    <w:rsid w:val="0057018A"/>
    <w:rsid w:val="00571242"/>
    <w:rsid w:val="005714BE"/>
    <w:rsid w:val="0057698E"/>
    <w:rsid w:val="00577B19"/>
    <w:rsid w:val="00580A66"/>
    <w:rsid w:val="005878D4"/>
    <w:rsid w:val="005909B6"/>
    <w:rsid w:val="00593C09"/>
    <w:rsid w:val="00594D0B"/>
    <w:rsid w:val="005963C4"/>
    <w:rsid w:val="005976BD"/>
    <w:rsid w:val="005A2A49"/>
    <w:rsid w:val="005B26F0"/>
    <w:rsid w:val="005C1173"/>
    <w:rsid w:val="005C1D11"/>
    <w:rsid w:val="005C519C"/>
    <w:rsid w:val="005C6509"/>
    <w:rsid w:val="005D1C97"/>
    <w:rsid w:val="005D34B3"/>
    <w:rsid w:val="005E129B"/>
    <w:rsid w:val="005F0D97"/>
    <w:rsid w:val="005F6CB2"/>
    <w:rsid w:val="00600BD7"/>
    <w:rsid w:val="00604595"/>
    <w:rsid w:val="006143CC"/>
    <w:rsid w:val="00620734"/>
    <w:rsid w:val="00623D17"/>
    <w:rsid w:val="00627143"/>
    <w:rsid w:val="006345AD"/>
    <w:rsid w:val="00635A36"/>
    <w:rsid w:val="00643932"/>
    <w:rsid w:val="00653026"/>
    <w:rsid w:val="00654DCE"/>
    <w:rsid w:val="0066433F"/>
    <w:rsid w:val="00667502"/>
    <w:rsid w:val="00670BD4"/>
    <w:rsid w:val="006710E6"/>
    <w:rsid w:val="00673787"/>
    <w:rsid w:val="00674AE5"/>
    <w:rsid w:val="00676277"/>
    <w:rsid w:val="00681E5A"/>
    <w:rsid w:val="00686B78"/>
    <w:rsid w:val="00691711"/>
    <w:rsid w:val="00693804"/>
    <w:rsid w:val="006969F5"/>
    <w:rsid w:val="006A35B2"/>
    <w:rsid w:val="006A767F"/>
    <w:rsid w:val="006B3245"/>
    <w:rsid w:val="006D1DA4"/>
    <w:rsid w:val="006D34A1"/>
    <w:rsid w:val="006D34B3"/>
    <w:rsid w:val="006D5B6A"/>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6598A"/>
    <w:rsid w:val="00767162"/>
    <w:rsid w:val="00791E9A"/>
    <w:rsid w:val="007942A0"/>
    <w:rsid w:val="00794A08"/>
    <w:rsid w:val="00795822"/>
    <w:rsid w:val="007A3712"/>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E7757"/>
    <w:rsid w:val="007F29E6"/>
    <w:rsid w:val="007F5A5E"/>
    <w:rsid w:val="0081329B"/>
    <w:rsid w:val="00816163"/>
    <w:rsid w:val="008173D7"/>
    <w:rsid w:val="00817F50"/>
    <w:rsid w:val="00823DB2"/>
    <w:rsid w:val="00825096"/>
    <w:rsid w:val="00825E3C"/>
    <w:rsid w:val="00827A97"/>
    <w:rsid w:val="0083038B"/>
    <w:rsid w:val="00840893"/>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0525"/>
    <w:rsid w:val="00902CC7"/>
    <w:rsid w:val="00907CD4"/>
    <w:rsid w:val="00907CEB"/>
    <w:rsid w:val="00914499"/>
    <w:rsid w:val="009225B4"/>
    <w:rsid w:val="00924B49"/>
    <w:rsid w:val="00924B54"/>
    <w:rsid w:val="0092715C"/>
    <w:rsid w:val="00931C25"/>
    <w:rsid w:val="00934148"/>
    <w:rsid w:val="00935018"/>
    <w:rsid w:val="009360B5"/>
    <w:rsid w:val="0093771D"/>
    <w:rsid w:val="00937888"/>
    <w:rsid w:val="00937D5F"/>
    <w:rsid w:val="00946119"/>
    <w:rsid w:val="009540C7"/>
    <w:rsid w:val="00960D0A"/>
    <w:rsid w:val="00973DF4"/>
    <w:rsid w:val="00973F16"/>
    <w:rsid w:val="00982E19"/>
    <w:rsid w:val="00983D54"/>
    <w:rsid w:val="00994D82"/>
    <w:rsid w:val="00997E80"/>
    <w:rsid w:val="009A0276"/>
    <w:rsid w:val="009A13E0"/>
    <w:rsid w:val="009A32F2"/>
    <w:rsid w:val="009A34D4"/>
    <w:rsid w:val="009B0453"/>
    <w:rsid w:val="009B2FB8"/>
    <w:rsid w:val="009B79B7"/>
    <w:rsid w:val="009C247E"/>
    <w:rsid w:val="009C58DF"/>
    <w:rsid w:val="009C5FF3"/>
    <w:rsid w:val="009C6CB9"/>
    <w:rsid w:val="009D0CB1"/>
    <w:rsid w:val="009D30FF"/>
    <w:rsid w:val="009D77F3"/>
    <w:rsid w:val="009E1719"/>
    <w:rsid w:val="009E3D68"/>
    <w:rsid w:val="009E4904"/>
    <w:rsid w:val="009F17AE"/>
    <w:rsid w:val="00A02885"/>
    <w:rsid w:val="00A03EF0"/>
    <w:rsid w:val="00A06F47"/>
    <w:rsid w:val="00A07A7B"/>
    <w:rsid w:val="00A10A70"/>
    <w:rsid w:val="00A1418F"/>
    <w:rsid w:val="00A24174"/>
    <w:rsid w:val="00A362D6"/>
    <w:rsid w:val="00A420F7"/>
    <w:rsid w:val="00A430AE"/>
    <w:rsid w:val="00A5019F"/>
    <w:rsid w:val="00A50AAE"/>
    <w:rsid w:val="00A52271"/>
    <w:rsid w:val="00A5651E"/>
    <w:rsid w:val="00A71EBF"/>
    <w:rsid w:val="00A808D9"/>
    <w:rsid w:val="00A90363"/>
    <w:rsid w:val="00A91796"/>
    <w:rsid w:val="00A91C34"/>
    <w:rsid w:val="00A945B7"/>
    <w:rsid w:val="00A97E6D"/>
    <w:rsid w:val="00AA0E9C"/>
    <w:rsid w:val="00AA1915"/>
    <w:rsid w:val="00AA5649"/>
    <w:rsid w:val="00AA6398"/>
    <w:rsid w:val="00AA7803"/>
    <w:rsid w:val="00AB74D6"/>
    <w:rsid w:val="00AC4BBA"/>
    <w:rsid w:val="00AD54E2"/>
    <w:rsid w:val="00AE0AAF"/>
    <w:rsid w:val="00AE5BA2"/>
    <w:rsid w:val="00AE7C2E"/>
    <w:rsid w:val="00AF14C5"/>
    <w:rsid w:val="00B05FE0"/>
    <w:rsid w:val="00B1177D"/>
    <w:rsid w:val="00B15D96"/>
    <w:rsid w:val="00B23629"/>
    <w:rsid w:val="00B23FDE"/>
    <w:rsid w:val="00B24F63"/>
    <w:rsid w:val="00B2761A"/>
    <w:rsid w:val="00B368C9"/>
    <w:rsid w:val="00B3727D"/>
    <w:rsid w:val="00B41CE6"/>
    <w:rsid w:val="00B50C92"/>
    <w:rsid w:val="00B50E77"/>
    <w:rsid w:val="00B531A6"/>
    <w:rsid w:val="00B53DDF"/>
    <w:rsid w:val="00B550A2"/>
    <w:rsid w:val="00B64D31"/>
    <w:rsid w:val="00B70C67"/>
    <w:rsid w:val="00B80F04"/>
    <w:rsid w:val="00B8590B"/>
    <w:rsid w:val="00B86A40"/>
    <w:rsid w:val="00B93D79"/>
    <w:rsid w:val="00B953C5"/>
    <w:rsid w:val="00BA2D84"/>
    <w:rsid w:val="00BA3F60"/>
    <w:rsid w:val="00BA6C83"/>
    <w:rsid w:val="00BB75BF"/>
    <w:rsid w:val="00BC01F3"/>
    <w:rsid w:val="00BC2544"/>
    <w:rsid w:val="00BC70D0"/>
    <w:rsid w:val="00BD1C4A"/>
    <w:rsid w:val="00BE437D"/>
    <w:rsid w:val="00BE5A2B"/>
    <w:rsid w:val="00BE7D7E"/>
    <w:rsid w:val="00BF03EA"/>
    <w:rsid w:val="00BF04AB"/>
    <w:rsid w:val="00BF6032"/>
    <w:rsid w:val="00BF687D"/>
    <w:rsid w:val="00C06403"/>
    <w:rsid w:val="00C06EE6"/>
    <w:rsid w:val="00C0754D"/>
    <w:rsid w:val="00C11091"/>
    <w:rsid w:val="00C11A75"/>
    <w:rsid w:val="00C17E95"/>
    <w:rsid w:val="00C20A0D"/>
    <w:rsid w:val="00C2600F"/>
    <w:rsid w:val="00C26EAD"/>
    <w:rsid w:val="00C27DE8"/>
    <w:rsid w:val="00C27FB8"/>
    <w:rsid w:val="00C3489A"/>
    <w:rsid w:val="00C35A5E"/>
    <w:rsid w:val="00C3789A"/>
    <w:rsid w:val="00C40CCC"/>
    <w:rsid w:val="00C4148C"/>
    <w:rsid w:val="00C437BE"/>
    <w:rsid w:val="00C467D2"/>
    <w:rsid w:val="00C53B89"/>
    <w:rsid w:val="00C545CE"/>
    <w:rsid w:val="00C57EF6"/>
    <w:rsid w:val="00C62A3F"/>
    <w:rsid w:val="00C63883"/>
    <w:rsid w:val="00C63B98"/>
    <w:rsid w:val="00C70DF2"/>
    <w:rsid w:val="00C72EC8"/>
    <w:rsid w:val="00C743F2"/>
    <w:rsid w:val="00C75F91"/>
    <w:rsid w:val="00C771EF"/>
    <w:rsid w:val="00C815CB"/>
    <w:rsid w:val="00C839A9"/>
    <w:rsid w:val="00C9523A"/>
    <w:rsid w:val="00C967C1"/>
    <w:rsid w:val="00C9755C"/>
    <w:rsid w:val="00C97C26"/>
    <w:rsid w:val="00C97ED0"/>
    <w:rsid w:val="00CA05BA"/>
    <w:rsid w:val="00CA2316"/>
    <w:rsid w:val="00CA704E"/>
    <w:rsid w:val="00CA7AEA"/>
    <w:rsid w:val="00CB38DA"/>
    <w:rsid w:val="00CB5CE8"/>
    <w:rsid w:val="00CB7CFF"/>
    <w:rsid w:val="00CC36F0"/>
    <w:rsid w:val="00CC7A70"/>
    <w:rsid w:val="00CD6AEE"/>
    <w:rsid w:val="00CE0D4D"/>
    <w:rsid w:val="00CE5D20"/>
    <w:rsid w:val="00CE6E49"/>
    <w:rsid w:val="00CF296E"/>
    <w:rsid w:val="00CF4140"/>
    <w:rsid w:val="00CF4C1F"/>
    <w:rsid w:val="00D0000A"/>
    <w:rsid w:val="00D004ED"/>
    <w:rsid w:val="00D0209B"/>
    <w:rsid w:val="00D0238E"/>
    <w:rsid w:val="00D02C84"/>
    <w:rsid w:val="00D04E35"/>
    <w:rsid w:val="00D22499"/>
    <w:rsid w:val="00D35BDB"/>
    <w:rsid w:val="00D36BD4"/>
    <w:rsid w:val="00D37AEC"/>
    <w:rsid w:val="00D45A6C"/>
    <w:rsid w:val="00D46568"/>
    <w:rsid w:val="00D469E9"/>
    <w:rsid w:val="00D47323"/>
    <w:rsid w:val="00D4787E"/>
    <w:rsid w:val="00D51B4E"/>
    <w:rsid w:val="00D66AD6"/>
    <w:rsid w:val="00DA3424"/>
    <w:rsid w:val="00DB018F"/>
    <w:rsid w:val="00DB4C06"/>
    <w:rsid w:val="00DB7717"/>
    <w:rsid w:val="00DC039E"/>
    <w:rsid w:val="00DC2629"/>
    <w:rsid w:val="00DC2B1A"/>
    <w:rsid w:val="00DC7D80"/>
    <w:rsid w:val="00DD30F7"/>
    <w:rsid w:val="00DD3F9B"/>
    <w:rsid w:val="00DE1E4F"/>
    <w:rsid w:val="00DF0923"/>
    <w:rsid w:val="00DF5E32"/>
    <w:rsid w:val="00E00C01"/>
    <w:rsid w:val="00E05E2D"/>
    <w:rsid w:val="00E247FB"/>
    <w:rsid w:val="00E27060"/>
    <w:rsid w:val="00E3499A"/>
    <w:rsid w:val="00E34FEA"/>
    <w:rsid w:val="00E47FC4"/>
    <w:rsid w:val="00E55A75"/>
    <w:rsid w:val="00E57596"/>
    <w:rsid w:val="00E64710"/>
    <w:rsid w:val="00E73AE9"/>
    <w:rsid w:val="00E756BC"/>
    <w:rsid w:val="00E7700C"/>
    <w:rsid w:val="00E831D7"/>
    <w:rsid w:val="00E8500D"/>
    <w:rsid w:val="00E95302"/>
    <w:rsid w:val="00EA30A1"/>
    <w:rsid w:val="00EB2C55"/>
    <w:rsid w:val="00EC0A56"/>
    <w:rsid w:val="00EC0BB2"/>
    <w:rsid w:val="00EE053E"/>
    <w:rsid w:val="00EE1AEA"/>
    <w:rsid w:val="00EE2289"/>
    <w:rsid w:val="00EF74AC"/>
    <w:rsid w:val="00F05833"/>
    <w:rsid w:val="00F07CED"/>
    <w:rsid w:val="00F14985"/>
    <w:rsid w:val="00F163A4"/>
    <w:rsid w:val="00F26941"/>
    <w:rsid w:val="00F27F4A"/>
    <w:rsid w:val="00F3360A"/>
    <w:rsid w:val="00F41C29"/>
    <w:rsid w:val="00F42150"/>
    <w:rsid w:val="00F53A2E"/>
    <w:rsid w:val="00F54062"/>
    <w:rsid w:val="00F60B3D"/>
    <w:rsid w:val="00F61200"/>
    <w:rsid w:val="00F64B19"/>
    <w:rsid w:val="00F67489"/>
    <w:rsid w:val="00F67CA6"/>
    <w:rsid w:val="00F74C2A"/>
    <w:rsid w:val="00F75843"/>
    <w:rsid w:val="00F81D98"/>
    <w:rsid w:val="00F83332"/>
    <w:rsid w:val="00F85ACF"/>
    <w:rsid w:val="00F91AD6"/>
    <w:rsid w:val="00F92E9C"/>
    <w:rsid w:val="00F96940"/>
    <w:rsid w:val="00FA222B"/>
    <w:rsid w:val="00FA33FA"/>
    <w:rsid w:val="00FA3823"/>
    <w:rsid w:val="00FB07DF"/>
    <w:rsid w:val="00FB7547"/>
    <w:rsid w:val="00FC5BED"/>
    <w:rsid w:val="00FC7339"/>
    <w:rsid w:val="00FD4FFA"/>
    <w:rsid w:val="00FD685C"/>
    <w:rsid w:val="00FE28D8"/>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uiPriority w:val="59"/>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14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iancecan.ca/sites/default/files/2022-03/Renewed-Policy-Guidance-on-Integrated-Hardware-Contributed-Systems.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yla.reid@carleton.ca" TargetMode="External"/><Relationship Id="rId17" Type="http://schemas.openxmlformats.org/officeDocument/2006/relationships/hyperlink" Target="mailto:coris@carleton.ca" TargetMode="External"/><Relationship Id="rId2" Type="http://schemas.openxmlformats.org/officeDocument/2006/relationships/numbering" Target="numbering.xml"/><Relationship Id="rId16" Type="http://schemas.openxmlformats.org/officeDocument/2006/relationships/hyperlink" Target="https://www.innovation.ca/apply-manage-awards/policy-program-guide-pp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is@carleton.ca" TargetMode="External"/><Relationship Id="rId5" Type="http://schemas.openxmlformats.org/officeDocument/2006/relationships/webSettings" Target="webSettings.xml"/><Relationship Id="rId15" Type="http://schemas.openxmlformats.org/officeDocument/2006/relationships/hyperlink" Target="https://www.innovation.ca/apply-manage-awards/funding-opportunities/innovation-fund" TargetMode="External"/><Relationship Id="rId10" Type="http://schemas.openxmlformats.org/officeDocument/2006/relationships/hyperlink" Target="https://forms.mgcs.gov.on.ca/en/dataset/022-00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nnovation.ca/sites/default/files/2024-10/CFI-Innovation-Fund-2025-Call-Proposals.pdf" TargetMode="External"/><Relationship Id="rId14" Type="http://schemas.openxmlformats.org/officeDocument/2006/relationships/hyperlink" Target="https://carleton.ca/rc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shrc-crsh.gc.ca/funding-financement/programs-programmes/definitions-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1689</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11300</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Kyla Reid</cp:lastModifiedBy>
  <cp:revision>40</cp:revision>
  <cp:lastPrinted>2019-01-07T16:31:00Z</cp:lastPrinted>
  <dcterms:created xsi:type="dcterms:W3CDTF">2025-08-07T15:43:00Z</dcterms:created>
  <dcterms:modified xsi:type="dcterms:W3CDTF">2025-09-03T15:59:00Z</dcterms:modified>
</cp:coreProperties>
</file>